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523" w:rsidRDefault="003F5254">
      <w:pPr>
        <w:pStyle w:val="1"/>
        <w:spacing w:before="68"/>
        <w:ind w:left="0" w:right="139" w:firstLine="0"/>
        <w:jc w:val="center"/>
      </w:pPr>
      <w:r>
        <w:t>Политика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:rsidR="00EF4523" w:rsidRDefault="003F5254">
      <w:pPr>
        <w:pStyle w:val="a4"/>
        <w:numPr>
          <w:ilvl w:val="0"/>
          <w:numId w:val="2"/>
        </w:numPr>
        <w:tabs>
          <w:tab w:val="left" w:pos="950"/>
        </w:tabs>
        <w:spacing w:before="229"/>
        <w:ind w:right="0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положения</w:t>
      </w:r>
    </w:p>
    <w:p w:rsidR="00EF4523" w:rsidRDefault="003F5254" w:rsidP="00C700CD">
      <w:pPr>
        <w:pStyle w:val="a4"/>
        <w:numPr>
          <w:ilvl w:val="1"/>
          <w:numId w:val="2"/>
        </w:numPr>
        <w:tabs>
          <w:tab w:val="left" w:pos="1146"/>
        </w:tabs>
        <w:spacing w:before="70" w:line="300" w:lineRule="auto"/>
        <w:ind w:right="0" w:firstLine="0"/>
        <w:jc w:val="both"/>
      </w:pPr>
      <w:r>
        <w:rPr>
          <w:sz w:val="24"/>
        </w:rPr>
        <w:t>Настоящая политика обработки персональных данных разработана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</w:t>
      </w:r>
      <w:r>
        <w:rPr>
          <w:sz w:val="24"/>
        </w:rPr>
        <w:t xml:space="preserve"> обеспечению безопасности персональных данных Оператора персональных данных </w:t>
      </w:r>
      <w:r w:rsidR="00C700CD">
        <w:rPr>
          <w:sz w:val="24"/>
        </w:rPr>
        <w:t>ООО «</w:t>
      </w:r>
      <w:proofErr w:type="spellStart"/>
      <w:r w:rsidR="00C700CD">
        <w:rPr>
          <w:sz w:val="24"/>
        </w:rPr>
        <w:t>Стил</w:t>
      </w:r>
      <w:proofErr w:type="spellEnd"/>
      <w:r w:rsidR="00C700CD">
        <w:rPr>
          <w:sz w:val="24"/>
        </w:rPr>
        <w:t xml:space="preserve"> М» </w:t>
      </w:r>
      <w:r w:rsidR="00C700CD">
        <w:t>ИНН 7806629372, зарегистрированному по адресу: 195248, Г.САНКТ-ПЕТЕРБУРГ, ВН</w:t>
      </w:r>
      <w:proofErr w:type="gramStart"/>
      <w:r w:rsidR="00C700CD">
        <w:t>.Т</w:t>
      </w:r>
      <w:proofErr w:type="gramEnd"/>
      <w:r w:rsidR="00C700CD">
        <w:t>ЕР.Г. МУНИЦИПАЛЬНЫЙ ОКРУГ РЖЕВКА, Ш РЕВОЛЮЦИИ, Д. 84 ЛИТЕРА Е</w:t>
      </w:r>
      <w:proofErr w:type="gramStart"/>
      <w:r w:rsidR="00C700CD">
        <w:t xml:space="preserve"> ,</w:t>
      </w:r>
      <w:proofErr w:type="gramEnd"/>
      <w:r w:rsidR="00C700CD">
        <w:t xml:space="preserve"> ПОМЕЩ. 1-Н  </w:t>
      </w:r>
      <w:r>
        <w:t>(далее</w:t>
      </w:r>
      <w:r w:rsidRPr="00C700CD">
        <w:rPr>
          <w:spacing w:val="-8"/>
        </w:rPr>
        <w:t xml:space="preserve"> </w:t>
      </w:r>
      <w:r>
        <w:t>–</w:t>
      </w:r>
      <w:r w:rsidRPr="00C700CD">
        <w:rPr>
          <w:spacing w:val="-6"/>
        </w:rPr>
        <w:t xml:space="preserve"> </w:t>
      </w:r>
      <w:r w:rsidRPr="00C700CD">
        <w:rPr>
          <w:spacing w:val="-2"/>
        </w:rPr>
        <w:t>Оператор).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46"/>
        </w:tabs>
        <w:spacing w:line="300" w:lineRule="auto"/>
        <w:ind w:firstLine="709"/>
        <w:jc w:val="both"/>
        <w:rPr>
          <w:sz w:val="24"/>
        </w:rPr>
      </w:pPr>
      <w:r>
        <w:rPr>
          <w:sz w:val="24"/>
        </w:rPr>
        <w:t xml:space="preserve">Оператор ставит своей важнейшей </w:t>
      </w:r>
      <w:r>
        <w:rPr>
          <w:sz w:val="24"/>
        </w:rPr>
        <w:t>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личную и семейную тайну.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15"/>
        </w:tabs>
        <w:spacing w:before="163" w:line="300" w:lineRule="auto"/>
        <w:ind w:firstLine="709"/>
        <w:jc w:val="both"/>
        <w:rPr>
          <w:sz w:val="24"/>
        </w:rPr>
      </w:pPr>
      <w:r>
        <w:rPr>
          <w:sz w:val="24"/>
        </w:rPr>
        <w:t>Настоящая политика Оператора в отн</w:t>
      </w:r>
      <w:r>
        <w:rPr>
          <w:sz w:val="24"/>
        </w:rPr>
        <w:t xml:space="preserve">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>
        <w:rPr>
          <w:b/>
          <w:sz w:val="24"/>
        </w:rPr>
        <w:t>https://</w:t>
      </w:r>
      <w:hyperlink r:id="rId6" w:history="1">
        <w:r w:rsidR="00C700CD" w:rsidRPr="008646BA">
          <w:rPr>
            <w:rStyle w:val="a5"/>
            <w:b/>
            <w:sz w:val="24"/>
          </w:rPr>
          <w:t>www.3131303.ru</w:t>
        </w:r>
        <w:r w:rsidR="00C700CD" w:rsidRPr="008646BA">
          <w:rPr>
            <w:rStyle w:val="a5"/>
            <w:sz w:val="24"/>
          </w:rPr>
          <w:t>.</w:t>
        </w:r>
      </w:hyperlink>
    </w:p>
    <w:p w:rsidR="00EF4523" w:rsidRDefault="003F5254">
      <w:pPr>
        <w:pStyle w:val="1"/>
        <w:numPr>
          <w:ilvl w:val="0"/>
          <w:numId w:val="2"/>
        </w:numPr>
        <w:tabs>
          <w:tab w:val="left" w:pos="950"/>
        </w:tabs>
        <w:jc w:val="both"/>
      </w:pPr>
      <w:r>
        <w:t>Основные</w:t>
      </w:r>
      <w:r>
        <w:rPr>
          <w:spacing w:val="-9"/>
        </w:rPr>
        <w:t xml:space="preserve"> </w:t>
      </w:r>
      <w:r>
        <w:t>понятия,</w:t>
      </w:r>
      <w:r>
        <w:rPr>
          <w:spacing w:val="-7"/>
        </w:rPr>
        <w:t xml:space="preserve"> </w:t>
      </w:r>
      <w:r>
        <w:t>используемые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Пол</w:t>
      </w:r>
      <w:r>
        <w:rPr>
          <w:spacing w:val="-2"/>
        </w:rPr>
        <w:t>итике</w:t>
      </w:r>
    </w:p>
    <w:p w:rsidR="00EF4523" w:rsidRDefault="003F5254">
      <w:pPr>
        <w:spacing w:before="230" w:line="300" w:lineRule="auto"/>
        <w:ind w:left="1" w:right="139" w:firstLine="709"/>
        <w:jc w:val="both"/>
        <w:rPr>
          <w:sz w:val="24"/>
        </w:rPr>
      </w:pPr>
      <w:r>
        <w:rPr>
          <w:i/>
          <w:sz w:val="24"/>
        </w:rPr>
        <w:t xml:space="preserve">Автоматизированная обработка персональных данных </w:t>
      </w:r>
      <w:r>
        <w:rPr>
          <w:sz w:val="24"/>
        </w:rPr>
        <w:t>– обработка персональных данных с помощью средств вычислительной техники.</w:t>
      </w:r>
    </w:p>
    <w:p w:rsidR="00EF4523" w:rsidRDefault="003F5254">
      <w:pPr>
        <w:pStyle w:val="a3"/>
        <w:spacing w:before="162" w:line="300" w:lineRule="auto"/>
      </w:pPr>
      <w:r>
        <w:rPr>
          <w:i/>
        </w:rPr>
        <w:t xml:space="preserve">Блокирование персональных данных </w:t>
      </w:r>
      <w:r>
        <w:t xml:space="preserve">– временное прекращение обработки персональных данных (за исключением случаев, если обработка необходима для уточнения персональных </w:t>
      </w:r>
      <w:r>
        <w:rPr>
          <w:spacing w:val="-2"/>
        </w:rPr>
        <w:t>данных).</w:t>
      </w:r>
    </w:p>
    <w:p w:rsidR="00EF4523" w:rsidRDefault="003F5254">
      <w:pPr>
        <w:pStyle w:val="a3"/>
        <w:spacing w:before="163" w:line="300" w:lineRule="auto"/>
      </w:pPr>
      <w:r>
        <w:rPr>
          <w:i/>
        </w:rPr>
        <w:t xml:space="preserve">Веб-сайт </w:t>
      </w:r>
      <w:r>
        <w:t>– совокупность графических и информационных материалов, а также</w:t>
      </w:r>
      <w:r>
        <w:rPr>
          <w:spacing w:val="40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ЭВМ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обеспечивающих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доступность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сетевому адресу https://</w:t>
      </w:r>
      <w:r w:rsidR="00C700CD">
        <w:t>3131303</w:t>
      </w:r>
      <w:r>
        <w:t>.ru.</w:t>
      </w:r>
    </w:p>
    <w:p w:rsidR="00EF4523" w:rsidRDefault="003F5254">
      <w:pPr>
        <w:spacing w:before="162" w:line="300" w:lineRule="auto"/>
        <w:ind w:left="1" w:right="139" w:firstLine="709"/>
        <w:jc w:val="both"/>
        <w:rPr>
          <w:sz w:val="24"/>
        </w:rPr>
      </w:pPr>
      <w:r>
        <w:rPr>
          <w:i/>
          <w:sz w:val="24"/>
        </w:rPr>
        <w:t xml:space="preserve">Информационная система персональных данных </w:t>
      </w:r>
      <w:r>
        <w:rPr>
          <w:sz w:val="24"/>
        </w:rPr>
        <w:t>— совокупность содержащихся в базах 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5"/>
          <w:sz w:val="24"/>
        </w:rPr>
        <w:t xml:space="preserve"> </w:t>
      </w:r>
      <w:r>
        <w:rPr>
          <w:sz w:val="24"/>
        </w:rPr>
        <w:t>и тех</w:t>
      </w:r>
      <w:r>
        <w:rPr>
          <w:sz w:val="24"/>
        </w:rPr>
        <w:t>нических средств.</w:t>
      </w:r>
    </w:p>
    <w:p w:rsidR="00EF4523" w:rsidRDefault="003F5254">
      <w:pPr>
        <w:pStyle w:val="a3"/>
        <w:spacing w:before="163" w:line="300" w:lineRule="auto"/>
      </w:pPr>
      <w:r>
        <w:rPr>
          <w:i/>
        </w:rPr>
        <w:t xml:space="preserve">Обезличивание персональных данных </w:t>
      </w:r>
      <w:r>
        <w:t>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EF4523" w:rsidRDefault="003F5254">
      <w:pPr>
        <w:pStyle w:val="a3"/>
        <w:spacing w:before="163" w:line="300" w:lineRule="auto"/>
      </w:pPr>
      <w:proofErr w:type="gramStart"/>
      <w:r>
        <w:rPr>
          <w:i/>
        </w:rPr>
        <w:t>Обраб</w:t>
      </w:r>
      <w:r>
        <w:rPr>
          <w:i/>
        </w:rPr>
        <w:t xml:space="preserve">отка персональных данных </w:t>
      </w:r>
      <w:r>
        <w:t xml:space="preserve">– любое действие (операция) или совокупность действий (операций), совершаемых с использованием средств автоматизации или без </w:t>
      </w:r>
      <w:r>
        <w:rPr>
          <w:spacing w:val="10"/>
        </w:rPr>
        <w:t xml:space="preserve">использования таких </w:t>
      </w:r>
      <w:r>
        <w:rPr>
          <w:spacing w:val="9"/>
        </w:rPr>
        <w:t xml:space="preserve">средств </w:t>
      </w:r>
      <w:r>
        <w:t xml:space="preserve">с </w:t>
      </w:r>
      <w:r>
        <w:rPr>
          <w:spacing w:val="11"/>
        </w:rPr>
        <w:t xml:space="preserve">персональными </w:t>
      </w:r>
      <w:r>
        <w:rPr>
          <w:spacing w:val="10"/>
        </w:rPr>
        <w:t xml:space="preserve">данными, </w:t>
      </w:r>
      <w:r>
        <w:t xml:space="preserve">включая </w:t>
      </w:r>
      <w:r>
        <w:rPr>
          <w:spacing w:val="10"/>
        </w:rPr>
        <w:t xml:space="preserve">сбор, </w:t>
      </w:r>
      <w:r>
        <w:rPr>
          <w:spacing w:val="9"/>
        </w:rPr>
        <w:t xml:space="preserve">запись, </w:t>
      </w:r>
      <w:r>
        <w:t>систематизацию, накопление, хра</w:t>
      </w:r>
      <w:r>
        <w:t>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EF4523" w:rsidRDefault="00EF4523">
      <w:pPr>
        <w:pStyle w:val="a3"/>
        <w:spacing w:line="300" w:lineRule="auto"/>
        <w:sectPr w:rsidR="00EF4523">
          <w:type w:val="continuous"/>
          <w:pgSz w:w="11900" w:h="16840"/>
          <w:pgMar w:top="1080" w:right="425" w:bottom="280" w:left="1417" w:header="720" w:footer="720" w:gutter="0"/>
          <w:cols w:space="720"/>
        </w:sectPr>
      </w:pPr>
    </w:p>
    <w:p w:rsidR="00EF4523" w:rsidRDefault="003F5254">
      <w:pPr>
        <w:pStyle w:val="a3"/>
        <w:spacing w:before="68" w:line="300" w:lineRule="auto"/>
      </w:pPr>
      <w:r>
        <w:rPr>
          <w:i/>
        </w:rPr>
        <w:lastRenderedPageBreak/>
        <w:t xml:space="preserve">Оператор </w:t>
      </w:r>
      <w:r>
        <w:t>– государственный орган, муниципальный</w:t>
      </w:r>
      <w:r>
        <w:t xml:space="preserve">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</w:t>
      </w:r>
      <w:r>
        <w:t>тке, действия (операции), совершаемые с персональными данными.</w:t>
      </w:r>
    </w:p>
    <w:p w:rsidR="00EF4523" w:rsidRDefault="003F5254">
      <w:pPr>
        <w:pStyle w:val="a3"/>
        <w:spacing w:before="164" w:line="300" w:lineRule="auto"/>
      </w:pPr>
      <w:r>
        <w:rPr>
          <w:i/>
        </w:rPr>
        <w:t xml:space="preserve">Персональные данные </w:t>
      </w:r>
      <w:r>
        <w:t>– любая информация, относящаяся прямо или косвенно к определенному или определяемому Пользователю веб-сайта https://</w:t>
      </w:r>
      <w:r w:rsidR="00C700CD">
        <w:t>3131303</w:t>
      </w:r>
      <w:r>
        <w:t>.ru.</w:t>
      </w:r>
    </w:p>
    <w:p w:rsidR="00EF4523" w:rsidRDefault="003F5254">
      <w:pPr>
        <w:pStyle w:val="a3"/>
        <w:spacing w:before="162" w:line="300" w:lineRule="auto"/>
      </w:pPr>
      <w:r>
        <w:rPr>
          <w:i/>
          <w:spacing w:val="14"/>
        </w:rPr>
        <w:t xml:space="preserve">Персональные </w:t>
      </w:r>
      <w:r>
        <w:rPr>
          <w:i/>
          <w:spacing w:val="13"/>
        </w:rPr>
        <w:t xml:space="preserve">данные, </w:t>
      </w:r>
      <w:r>
        <w:rPr>
          <w:i/>
          <w:spacing w:val="14"/>
        </w:rPr>
        <w:t xml:space="preserve">разрешенные </w:t>
      </w:r>
      <w:r>
        <w:rPr>
          <w:i/>
          <w:spacing w:val="11"/>
        </w:rPr>
        <w:t>субъектом</w:t>
      </w:r>
      <w:r>
        <w:rPr>
          <w:i/>
          <w:spacing w:val="11"/>
        </w:rPr>
        <w:t xml:space="preserve"> </w:t>
      </w:r>
      <w:r>
        <w:rPr>
          <w:i/>
          <w:spacing w:val="14"/>
        </w:rPr>
        <w:t xml:space="preserve">персональных </w:t>
      </w:r>
      <w:r>
        <w:rPr>
          <w:i/>
          <w:spacing w:val="13"/>
        </w:rPr>
        <w:t xml:space="preserve">данных </w:t>
      </w:r>
      <w:r>
        <w:rPr>
          <w:i/>
          <w:spacing w:val="10"/>
        </w:rPr>
        <w:t xml:space="preserve">для </w:t>
      </w:r>
      <w:r>
        <w:rPr>
          <w:i/>
        </w:rPr>
        <w:t>распространения</w:t>
      </w:r>
      <w:r>
        <w:t>, - персональные данные, доступ неограниченного круга лиц к которым предоставлен</w:t>
      </w:r>
      <w:r>
        <w:rPr>
          <w:spacing w:val="-8"/>
        </w:rPr>
        <w:t xml:space="preserve"> </w:t>
      </w:r>
      <w:r>
        <w:t>субъектом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путем</w:t>
      </w:r>
      <w:r>
        <w:rPr>
          <w:spacing w:val="-8"/>
        </w:rPr>
        <w:t xml:space="preserve"> </w:t>
      </w:r>
      <w:r>
        <w:t>дачи</w:t>
      </w:r>
      <w:r>
        <w:rPr>
          <w:spacing w:val="-8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>персональных данных, разрешенных субъектом персональных данных для распр</w:t>
      </w:r>
      <w:r>
        <w:t>остранения в порядке, предусмотренном</w:t>
      </w:r>
      <w:r>
        <w:rPr>
          <w:spacing w:val="-5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разрешенные для распространения).</w:t>
      </w:r>
    </w:p>
    <w:p w:rsidR="00EF4523" w:rsidRDefault="003F5254">
      <w:pPr>
        <w:spacing w:before="165"/>
        <w:ind w:left="710"/>
        <w:jc w:val="both"/>
        <w:rPr>
          <w:sz w:val="24"/>
        </w:rPr>
      </w:pPr>
      <w:r>
        <w:rPr>
          <w:i/>
          <w:sz w:val="24"/>
        </w:rPr>
        <w:t>Пользователь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посетитель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веб-сайта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https://</w:t>
      </w:r>
      <w:r w:rsidR="00C700CD">
        <w:rPr>
          <w:spacing w:val="-2"/>
          <w:sz w:val="24"/>
        </w:rPr>
        <w:t>3131303</w:t>
      </w:r>
      <w:r>
        <w:rPr>
          <w:spacing w:val="-2"/>
          <w:sz w:val="24"/>
        </w:rPr>
        <w:t>.ru.</w:t>
      </w:r>
    </w:p>
    <w:p w:rsidR="00EF4523" w:rsidRDefault="003F5254">
      <w:pPr>
        <w:spacing w:before="230" w:line="300" w:lineRule="auto"/>
        <w:ind w:left="1" w:right="140" w:firstLine="709"/>
        <w:jc w:val="both"/>
        <w:rPr>
          <w:sz w:val="24"/>
        </w:rPr>
      </w:pPr>
      <w:r>
        <w:rPr>
          <w:i/>
          <w:sz w:val="24"/>
        </w:rPr>
        <w:t xml:space="preserve">Предоставление персональных данных </w:t>
      </w:r>
      <w:r>
        <w:rPr>
          <w:sz w:val="24"/>
        </w:rPr>
        <w:t>– действия, направленные</w:t>
      </w:r>
      <w:r>
        <w:rPr>
          <w:sz w:val="24"/>
        </w:rPr>
        <w:t xml:space="preserve"> на раскрытие персональных данных определенному лицу или определенному кругу лиц.</w:t>
      </w:r>
    </w:p>
    <w:p w:rsidR="00EF4523" w:rsidRDefault="003F5254">
      <w:pPr>
        <w:pStyle w:val="a3"/>
        <w:spacing w:before="162" w:line="300" w:lineRule="auto"/>
      </w:pPr>
      <w:r>
        <w:rPr>
          <w:i/>
        </w:rPr>
        <w:t xml:space="preserve">Распространение персональных данных </w:t>
      </w:r>
      <w:r>
        <w:t>– любые действия, направленные на раскрытие персональных данных неопределенному кругу лиц (передача персональных данных) или на ознакомлен</w:t>
      </w:r>
      <w:r>
        <w:t>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</w:t>
      </w:r>
      <w:r>
        <w:t>обом.</w:t>
      </w:r>
    </w:p>
    <w:p w:rsidR="00EF4523" w:rsidRDefault="003F5254">
      <w:pPr>
        <w:spacing w:before="166" w:line="300" w:lineRule="auto"/>
        <w:ind w:left="1" w:right="139" w:firstLine="709"/>
        <w:jc w:val="both"/>
        <w:rPr>
          <w:sz w:val="24"/>
        </w:rPr>
      </w:pPr>
      <w:r>
        <w:rPr>
          <w:i/>
          <w:sz w:val="24"/>
        </w:rPr>
        <w:t xml:space="preserve">Трансграничная передача персональных данных </w:t>
      </w:r>
      <w:r>
        <w:rPr>
          <w:sz w:val="24"/>
        </w:rPr>
        <w:t>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EF4523" w:rsidRDefault="003F5254">
      <w:pPr>
        <w:pStyle w:val="a3"/>
        <w:spacing w:before="162" w:line="300" w:lineRule="auto"/>
      </w:pPr>
      <w:r>
        <w:rPr>
          <w:i/>
        </w:rPr>
        <w:t xml:space="preserve">Уничтожение персональных данных </w:t>
      </w:r>
      <w:r>
        <w:t>– л</w:t>
      </w:r>
      <w:r>
        <w:t>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</w:t>
      </w:r>
      <w:r>
        <w:t>х данных.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950"/>
        </w:tabs>
        <w:spacing w:before="164"/>
        <w:jc w:val="both"/>
      </w:pPr>
      <w:r>
        <w:t>Основные</w:t>
      </w:r>
      <w:r>
        <w:rPr>
          <w:spacing w:val="-5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rPr>
          <w:spacing w:val="-2"/>
        </w:rPr>
        <w:t>Оператора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30"/>
        </w:tabs>
        <w:ind w:left="1130" w:right="0" w:hanging="42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70"/>
        </w:tabs>
        <w:spacing w:line="300" w:lineRule="auto"/>
        <w:ind w:firstLine="709"/>
        <w:rPr>
          <w:sz w:val="24"/>
        </w:rPr>
      </w:pPr>
      <w:r>
        <w:rPr>
          <w:sz w:val="24"/>
        </w:rPr>
        <w:t>получать от субъекта персональных данных достоверные информацию и/или документы, содержащие персональные данные;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57"/>
        </w:tabs>
        <w:spacing w:before="162" w:line="324" w:lineRule="auto"/>
        <w:ind w:firstLine="709"/>
        <w:rPr>
          <w:sz w:val="24"/>
        </w:rPr>
      </w:pPr>
      <w:r>
        <w:rPr>
          <w:sz w:val="24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EF4523" w:rsidRDefault="00EF4523">
      <w:pPr>
        <w:pStyle w:val="a4"/>
        <w:spacing w:line="324" w:lineRule="auto"/>
        <w:rPr>
          <w:sz w:val="24"/>
        </w:rPr>
        <w:sectPr w:rsidR="00EF4523">
          <w:pgSz w:w="11900" w:h="16840"/>
          <w:pgMar w:top="1080" w:right="425" w:bottom="280" w:left="1417" w:header="720" w:footer="720" w:gutter="0"/>
          <w:cols w:space="720"/>
        </w:sectPr>
      </w:pPr>
    </w:p>
    <w:p w:rsidR="00EF4523" w:rsidRDefault="003F5254">
      <w:pPr>
        <w:pStyle w:val="a4"/>
        <w:numPr>
          <w:ilvl w:val="2"/>
          <w:numId w:val="2"/>
        </w:numPr>
        <w:tabs>
          <w:tab w:val="left" w:pos="893"/>
        </w:tabs>
        <w:spacing w:before="68" w:line="300" w:lineRule="auto"/>
        <w:ind w:firstLine="709"/>
        <w:rPr>
          <w:sz w:val="24"/>
        </w:rPr>
      </w:pPr>
      <w:r>
        <w:rPr>
          <w:sz w:val="24"/>
        </w:rPr>
        <w:lastRenderedPageBreak/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</w:t>
      </w:r>
      <w:r>
        <w:rPr>
          <w:sz w:val="24"/>
        </w:rPr>
        <w:t>едусмотрено Законом о персональных данных или другими федеральными законами.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30"/>
        </w:tabs>
        <w:spacing w:before="163"/>
        <w:ind w:left="1130" w:right="0" w:hanging="42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обязан: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71"/>
        </w:tabs>
        <w:spacing w:line="300" w:lineRule="auto"/>
        <w:ind w:firstLine="709"/>
        <w:rPr>
          <w:sz w:val="24"/>
        </w:rPr>
      </w:pPr>
      <w:r>
        <w:rPr>
          <w:sz w:val="24"/>
        </w:rPr>
        <w:t>предоставлять субъекту персональных данных по его просьбе информацию, касающуюся обработки его персональных данных;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67"/>
        </w:tabs>
        <w:spacing w:before="162" w:line="345" w:lineRule="auto"/>
        <w:ind w:right="140" w:firstLine="709"/>
        <w:rPr>
          <w:sz w:val="24"/>
        </w:rPr>
      </w:pPr>
      <w:r>
        <w:rPr>
          <w:sz w:val="24"/>
        </w:rPr>
        <w:t>организовывать обработку персональных данных в</w:t>
      </w:r>
      <w:r>
        <w:rPr>
          <w:sz w:val="24"/>
        </w:rPr>
        <w:t xml:space="preserve"> порядке, установленном действующим законодательством РФ;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11"/>
        </w:tabs>
        <w:spacing w:before="109" w:line="300" w:lineRule="auto"/>
        <w:ind w:firstLine="709"/>
        <w:rPr>
          <w:sz w:val="24"/>
        </w:rPr>
      </w:pPr>
      <w:r>
        <w:rPr>
          <w:sz w:val="24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59"/>
        </w:tabs>
        <w:spacing w:before="162" w:line="300" w:lineRule="auto"/>
        <w:ind w:firstLine="709"/>
        <w:rPr>
          <w:sz w:val="24"/>
        </w:rPr>
      </w:pPr>
      <w:r>
        <w:rPr>
          <w:sz w:val="24"/>
        </w:rPr>
        <w:t xml:space="preserve">сообщать в уполномоченный орган по защите прав субъектов персональных данных по запросу этого органа необходимую информацию в течение 30 дней </w:t>
      </w:r>
      <w:proofErr w:type="gramStart"/>
      <w:r>
        <w:rPr>
          <w:sz w:val="24"/>
        </w:rPr>
        <w:t>с даты получения</w:t>
      </w:r>
      <w:proofErr w:type="gramEnd"/>
      <w:r>
        <w:rPr>
          <w:sz w:val="24"/>
        </w:rPr>
        <w:t xml:space="preserve"> такого </w:t>
      </w:r>
      <w:r>
        <w:rPr>
          <w:spacing w:val="-2"/>
          <w:sz w:val="24"/>
        </w:rPr>
        <w:t>запроса;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12"/>
        </w:tabs>
        <w:spacing w:before="163" w:line="300" w:lineRule="auto"/>
        <w:ind w:firstLine="709"/>
        <w:rPr>
          <w:sz w:val="24"/>
        </w:rPr>
      </w:pPr>
      <w:r>
        <w:rPr>
          <w:sz w:val="24"/>
        </w:rPr>
        <w:t>публиковать или иным образом обеспечивать неограниченный доступ к настоящей Полит</w:t>
      </w:r>
      <w:r>
        <w:rPr>
          <w:sz w:val="24"/>
        </w:rPr>
        <w:t>ике в отношении обработки персональных данных;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62"/>
        </w:tabs>
        <w:spacing w:before="161" w:line="300" w:lineRule="auto"/>
        <w:ind w:firstLine="709"/>
        <w:rPr>
          <w:sz w:val="24"/>
        </w:rPr>
      </w:pPr>
      <w:r>
        <w:rPr>
          <w:sz w:val="24"/>
        </w:rPr>
        <w:t>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</w:t>
      </w:r>
      <w:r>
        <w:rPr>
          <w:sz w:val="24"/>
        </w:rPr>
        <w:t>ранения персональных данных, а также от иных неправомерных действий в отношении персональных данных;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50"/>
        </w:tabs>
        <w:spacing w:before="164" w:line="300" w:lineRule="auto"/>
        <w:ind w:firstLine="709"/>
        <w:rPr>
          <w:sz w:val="24"/>
        </w:rPr>
      </w:pPr>
      <w:r>
        <w:rPr>
          <w:sz w:val="24"/>
        </w:rPr>
        <w:t>прекратить</w:t>
      </w:r>
      <w:r>
        <w:rPr>
          <w:spacing w:val="-5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-5"/>
          <w:sz w:val="24"/>
        </w:rPr>
        <w:t xml:space="preserve"> </w:t>
      </w:r>
      <w:r>
        <w:rPr>
          <w:sz w:val="24"/>
        </w:rPr>
        <w:t>(распространение,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доступ)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данных, прекратить обработку и уничтожить </w:t>
      </w:r>
      <w:r>
        <w:rPr>
          <w:spacing w:val="9"/>
          <w:sz w:val="24"/>
        </w:rPr>
        <w:t xml:space="preserve">персональные </w:t>
      </w:r>
      <w:r>
        <w:rPr>
          <w:sz w:val="24"/>
        </w:rPr>
        <w:t>данные в порядке и случая</w:t>
      </w:r>
      <w:r>
        <w:rPr>
          <w:sz w:val="24"/>
        </w:rPr>
        <w:t>х, предусмотренных Законом о персональных данных;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spacing w:before="163"/>
        <w:ind w:left="849" w:right="0" w:hanging="139"/>
        <w:rPr>
          <w:sz w:val="24"/>
        </w:rPr>
      </w:pPr>
      <w:r>
        <w:rPr>
          <w:sz w:val="24"/>
        </w:rPr>
        <w:t>исполнять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иные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950"/>
        </w:tabs>
        <w:spacing w:before="230"/>
        <w:jc w:val="both"/>
      </w:pPr>
      <w:r>
        <w:t>Основные</w:t>
      </w:r>
      <w:r>
        <w:rPr>
          <w:spacing w:val="-10"/>
        </w:rPr>
        <w:t xml:space="preserve"> </w:t>
      </w:r>
      <w:r>
        <w:t>права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7"/>
        </w:rPr>
        <w:t xml:space="preserve"> </w:t>
      </w:r>
      <w:r>
        <w:t>субъектов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30"/>
        </w:tabs>
        <w:ind w:left="1130" w:right="0" w:hanging="420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имеют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право: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70"/>
        </w:tabs>
        <w:spacing w:line="300" w:lineRule="auto"/>
        <w:ind w:firstLine="709"/>
        <w:rPr>
          <w:sz w:val="24"/>
        </w:rPr>
      </w:pPr>
      <w:r>
        <w:rPr>
          <w:sz w:val="24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</w:t>
      </w:r>
      <w:r>
        <w:rPr>
          <w:sz w:val="24"/>
        </w:rPr>
        <w:t xml:space="preserve">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 Перечень информации и порядок ее получения установлен Законом о персональных </w:t>
      </w:r>
      <w:r>
        <w:rPr>
          <w:spacing w:val="-2"/>
          <w:sz w:val="24"/>
        </w:rPr>
        <w:t>данных;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05"/>
        </w:tabs>
        <w:spacing w:before="166" w:line="300" w:lineRule="auto"/>
        <w:ind w:firstLine="709"/>
        <w:rPr>
          <w:sz w:val="24"/>
        </w:rPr>
      </w:pPr>
      <w:r>
        <w:rPr>
          <w:sz w:val="24"/>
        </w:rPr>
        <w:t>требовать от</w:t>
      </w:r>
      <w:r>
        <w:rPr>
          <w:sz w:val="24"/>
        </w:rPr>
        <w:t xml:space="preserve"> оператора уточнения его персональных данных, их блокирования или уничтожения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если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неполными,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устаревшими,</w:t>
      </w:r>
    </w:p>
    <w:p w:rsidR="00EF4523" w:rsidRDefault="00EF4523">
      <w:pPr>
        <w:pStyle w:val="a4"/>
        <w:spacing w:line="300" w:lineRule="auto"/>
        <w:rPr>
          <w:sz w:val="24"/>
        </w:rPr>
        <w:sectPr w:rsidR="00EF4523">
          <w:pgSz w:w="11900" w:h="16840"/>
          <w:pgMar w:top="1080" w:right="425" w:bottom="280" w:left="1417" w:header="720" w:footer="720" w:gutter="0"/>
          <w:cols w:space="720"/>
        </w:sectPr>
      </w:pPr>
    </w:p>
    <w:p w:rsidR="00EF4523" w:rsidRDefault="003F5254">
      <w:pPr>
        <w:pStyle w:val="a3"/>
        <w:spacing w:before="68" w:line="300" w:lineRule="auto"/>
        <w:ind w:right="0" w:firstLine="0"/>
        <w:jc w:val="left"/>
      </w:pPr>
      <w:r>
        <w:lastRenderedPageBreak/>
        <w:t>неточными,</w:t>
      </w:r>
      <w:r>
        <w:rPr>
          <w:spacing w:val="40"/>
        </w:rPr>
        <w:t xml:space="preserve"> </w:t>
      </w:r>
      <w:r>
        <w:t>незаконно</w:t>
      </w:r>
      <w:r>
        <w:rPr>
          <w:spacing w:val="40"/>
        </w:rPr>
        <w:t xml:space="preserve"> </w:t>
      </w:r>
      <w:r>
        <w:t>полученными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являются</w:t>
      </w:r>
      <w:r>
        <w:rPr>
          <w:spacing w:val="40"/>
        </w:rPr>
        <w:t xml:space="preserve"> </w:t>
      </w:r>
      <w:r>
        <w:t>необходимыми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заявленной</w:t>
      </w:r>
      <w:r>
        <w:rPr>
          <w:spacing w:val="40"/>
        </w:rPr>
        <w:t xml:space="preserve"> </w:t>
      </w:r>
      <w:r>
        <w:t>цели обработки, а также принимать предусмотренные законом меры по защите своих прав;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76"/>
        </w:tabs>
        <w:spacing w:before="161" w:line="300" w:lineRule="auto"/>
        <w:ind w:firstLine="709"/>
        <w:jc w:val="left"/>
        <w:rPr>
          <w:sz w:val="24"/>
        </w:rPr>
      </w:pPr>
      <w:r>
        <w:rPr>
          <w:sz w:val="24"/>
        </w:rPr>
        <w:t>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spacing w:before="162"/>
        <w:ind w:left="849" w:right="0" w:hanging="139"/>
        <w:jc w:val="left"/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отзыв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</w:t>
      </w:r>
      <w:r>
        <w:rPr>
          <w:sz w:val="24"/>
        </w:rPr>
        <w:t>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65"/>
        </w:tabs>
        <w:spacing w:line="324" w:lineRule="auto"/>
        <w:ind w:firstLine="709"/>
        <w:rPr>
          <w:sz w:val="24"/>
        </w:rPr>
      </w:pPr>
      <w:r>
        <w:rPr>
          <w:sz w:val="24"/>
        </w:rPr>
        <w:t>обжаловать в уполномоченный орган по защите прав субъектов персональных данных или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судебном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неправомерные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обработке</w:t>
      </w:r>
      <w:r>
        <w:rPr>
          <w:spacing w:val="-4"/>
          <w:sz w:val="24"/>
        </w:rPr>
        <w:t xml:space="preserve"> </w:t>
      </w:r>
      <w:r>
        <w:rPr>
          <w:sz w:val="24"/>
        </w:rPr>
        <w:t>его персональных данных;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spacing w:before="132"/>
        <w:ind w:left="849" w:right="0" w:hanging="139"/>
        <w:rPr>
          <w:sz w:val="24"/>
        </w:rPr>
      </w:pP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9"/>
          <w:sz w:val="24"/>
        </w:rPr>
        <w:t xml:space="preserve"> </w:t>
      </w:r>
      <w:r>
        <w:rPr>
          <w:sz w:val="24"/>
        </w:rPr>
        <w:t>иных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прав,</w:t>
      </w:r>
      <w:r>
        <w:rPr>
          <w:spacing w:val="-9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30"/>
        </w:tabs>
        <w:ind w:left="1130" w:right="0" w:hanging="420"/>
        <w:jc w:val="both"/>
        <w:rPr>
          <w:sz w:val="24"/>
        </w:rPr>
      </w:pPr>
      <w:r>
        <w:rPr>
          <w:sz w:val="24"/>
        </w:rPr>
        <w:t>Субъекты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обязаны: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ind w:left="849" w:right="0" w:hanging="139"/>
        <w:rPr>
          <w:sz w:val="24"/>
        </w:rPr>
      </w:pPr>
      <w:r>
        <w:rPr>
          <w:sz w:val="24"/>
        </w:rPr>
        <w:t>предоставлять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6"/>
          <w:sz w:val="24"/>
        </w:rPr>
        <w:t xml:space="preserve"> </w:t>
      </w:r>
      <w:r>
        <w:rPr>
          <w:sz w:val="24"/>
        </w:rPr>
        <w:t>достоверные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себе;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36"/>
        </w:tabs>
        <w:spacing w:line="300" w:lineRule="auto"/>
        <w:ind w:firstLine="709"/>
        <w:rPr>
          <w:sz w:val="24"/>
        </w:rPr>
      </w:pPr>
      <w:r>
        <w:rPr>
          <w:sz w:val="24"/>
        </w:rPr>
        <w:t xml:space="preserve">сообщать Оператору об уточнении (обновлении, изменении) своих персональных </w:t>
      </w:r>
      <w:r>
        <w:rPr>
          <w:spacing w:val="-2"/>
          <w:sz w:val="24"/>
        </w:rPr>
        <w:t>данных.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04"/>
        </w:tabs>
        <w:spacing w:before="162" w:line="300" w:lineRule="auto"/>
        <w:ind w:firstLine="709"/>
        <w:jc w:val="both"/>
        <w:rPr>
          <w:sz w:val="24"/>
        </w:rPr>
      </w:pPr>
      <w:r>
        <w:rPr>
          <w:sz w:val="24"/>
        </w:rPr>
        <w:t>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950"/>
        </w:tabs>
        <w:spacing w:before="162"/>
        <w:jc w:val="both"/>
      </w:pPr>
      <w:r>
        <w:t>Оператор</w:t>
      </w:r>
      <w:r>
        <w:rPr>
          <w:spacing w:val="-11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обрабатывать</w:t>
      </w:r>
      <w:r>
        <w:rPr>
          <w:spacing w:val="-9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персональные</w:t>
      </w:r>
      <w:r>
        <w:rPr>
          <w:spacing w:val="-10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2"/>
        </w:rPr>
        <w:t>льзователя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30"/>
        </w:tabs>
        <w:ind w:left="1130" w:right="0" w:hanging="42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1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1"/>
          <w:sz w:val="24"/>
        </w:rPr>
        <w:t xml:space="preserve"> </w:t>
      </w:r>
      <w:r>
        <w:rPr>
          <w:sz w:val="24"/>
        </w:rPr>
        <w:t>персональные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данные: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ind w:left="849" w:right="0" w:hanging="139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отчество;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ind w:left="849" w:right="0" w:hanging="139"/>
        <w:rPr>
          <w:sz w:val="24"/>
        </w:rPr>
      </w:pPr>
      <w:r>
        <w:rPr>
          <w:sz w:val="24"/>
        </w:rPr>
        <w:t>номер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телефона;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ind w:left="849" w:right="0" w:hanging="139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почты;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ind w:left="849" w:right="0" w:hanging="139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-17"/>
          <w:sz w:val="24"/>
        </w:rPr>
        <w:t xml:space="preserve"> </w:t>
      </w:r>
      <w:r>
        <w:rPr>
          <w:sz w:val="24"/>
        </w:rPr>
        <w:t>компании,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14"/>
          <w:sz w:val="24"/>
        </w:rPr>
        <w:t xml:space="preserve"> </w:t>
      </w:r>
      <w:r>
        <w:rPr>
          <w:sz w:val="24"/>
        </w:rPr>
        <w:t>субъект</w:t>
      </w:r>
      <w:r>
        <w:rPr>
          <w:spacing w:val="-14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37"/>
        </w:tabs>
        <w:spacing w:line="300" w:lineRule="auto"/>
        <w:ind w:firstLine="709"/>
        <w:jc w:val="both"/>
        <w:rPr>
          <w:sz w:val="24"/>
        </w:rPr>
      </w:pPr>
      <w:r>
        <w:rPr>
          <w:sz w:val="24"/>
        </w:rPr>
        <w:t xml:space="preserve">Также на сайте происходит сбор и обработка обезличенных данных о посетителях (в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файлов «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 xml:space="preserve">») с помощью сервисов </w:t>
      </w:r>
      <w:proofErr w:type="gramStart"/>
      <w:r>
        <w:rPr>
          <w:sz w:val="24"/>
        </w:rPr>
        <w:t>интернет-статистики</w:t>
      </w:r>
      <w:proofErr w:type="gramEnd"/>
      <w:r>
        <w:rPr>
          <w:sz w:val="24"/>
        </w:rPr>
        <w:t xml:space="preserve"> (Яндекс Метрика и Гугл Аналитика и других).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50"/>
        </w:tabs>
        <w:spacing w:before="163" w:line="300" w:lineRule="auto"/>
        <w:ind w:firstLine="709"/>
        <w:jc w:val="both"/>
        <w:rPr>
          <w:sz w:val="24"/>
        </w:rPr>
      </w:pPr>
      <w:r>
        <w:rPr>
          <w:sz w:val="24"/>
        </w:rPr>
        <w:t>Вышеперечисленные данные далее по тексту Политики объединены общим поня</w:t>
      </w:r>
      <w:r>
        <w:rPr>
          <w:sz w:val="24"/>
        </w:rPr>
        <w:t>тием Персональные данные.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10"/>
        </w:tabs>
        <w:spacing w:before="162" w:line="300" w:lineRule="auto"/>
        <w:ind w:firstLine="709"/>
        <w:jc w:val="both"/>
        <w:rPr>
          <w:sz w:val="24"/>
        </w:rPr>
      </w:pPr>
      <w:r>
        <w:rPr>
          <w:sz w:val="24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11"/>
        </w:tabs>
        <w:spacing w:before="162" w:line="300" w:lineRule="auto"/>
        <w:ind w:firstLine="709"/>
        <w:jc w:val="both"/>
        <w:rPr>
          <w:sz w:val="24"/>
        </w:rPr>
      </w:pPr>
      <w:r>
        <w:rPr>
          <w:sz w:val="24"/>
        </w:rPr>
        <w:t>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</w:t>
      </w:r>
      <w:r>
        <w:rPr>
          <w:sz w:val="24"/>
        </w:rPr>
        <w:t>сональных данных.</w:t>
      </w:r>
    </w:p>
    <w:p w:rsidR="00EF4523" w:rsidRDefault="00EF4523">
      <w:pPr>
        <w:pStyle w:val="a4"/>
        <w:spacing w:line="300" w:lineRule="auto"/>
        <w:rPr>
          <w:sz w:val="24"/>
        </w:rPr>
        <w:sectPr w:rsidR="00EF4523">
          <w:pgSz w:w="11900" w:h="16840"/>
          <w:pgMar w:top="1080" w:right="425" w:bottom="280" w:left="1417" w:header="720" w:footer="720" w:gutter="0"/>
          <w:cols w:space="720"/>
        </w:sectPr>
      </w:pPr>
    </w:p>
    <w:p w:rsidR="00EF4523" w:rsidRDefault="003F5254">
      <w:pPr>
        <w:pStyle w:val="a4"/>
        <w:numPr>
          <w:ilvl w:val="1"/>
          <w:numId w:val="2"/>
        </w:numPr>
        <w:tabs>
          <w:tab w:val="left" w:pos="1224"/>
        </w:tabs>
        <w:spacing w:before="68" w:line="30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Согласие Пользователя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</w:t>
      </w:r>
      <w:r>
        <w:rPr>
          <w:sz w:val="24"/>
        </w:rPr>
        <w:t>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EF4523" w:rsidRDefault="003F5254">
      <w:pPr>
        <w:pStyle w:val="a3"/>
        <w:spacing w:before="164" w:line="300" w:lineRule="auto"/>
      </w:pPr>
      <w:r>
        <w:t xml:space="preserve">Согласие на обработку персональных данных, разрешенных для распространения, Пользователь </w:t>
      </w:r>
      <w:r>
        <w:t>предоставляет Оператору непосредственно.</w:t>
      </w:r>
    </w:p>
    <w:p w:rsidR="00EF4523" w:rsidRDefault="003F5254">
      <w:pPr>
        <w:pStyle w:val="a3"/>
        <w:spacing w:before="162" w:line="300" w:lineRule="auto"/>
      </w:pPr>
      <w:r>
        <w:t>Оператор обязан в срок не позднее трех рабочих дней с момента получения указанного согласия</w:t>
      </w:r>
      <w:r>
        <w:rPr>
          <w:spacing w:val="-8"/>
        </w:rPr>
        <w:t xml:space="preserve"> </w:t>
      </w:r>
      <w:r>
        <w:t>Пользователя</w:t>
      </w:r>
      <w:r>
        <w:rPr>
          <w:spacing w:val="-8"/>
        </w:rPr>
        <w:t xml:space="preserve"> </w:t>
      </w:r>
      <w:r>
        <w:t>опубликовать</w:t>
      </w:r>
      <w:r>
        <w:rPr>
          <w:spacing w:val="-8"/>
        </w:rPr>
        <w:t xml:space="preserve"> </w:t>
      </w:r>
      <w:r>
        <w:t>информацию</w:t>
      </w:r>
      <w:r>
        <w:rPr>
          <w:spacing w:val="-8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обработки,</w:t>
      </w:r>
      <w:r>
        <w:rPr>
          <w:spacing w:val="-8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наличии</w:t>
      </w:r>
      <w:r>
        <w:rPr>
          <w:spacing w:val="-8"/>
        </w:rPr>
        <w:t xml:space="preserve"> </w:t>
      </w:r>
      <w:r>
        <w:t>запретов</w:t>
      </w:r>
      <w:r>
        <w:rPr>
          <w:spacing w:val="-8"/>
        </w:rPr>
        <w:t xml:space="preserve"> </w:t>
      </w:r>
      <w:r>
        <w:t>и условий на обработку неограниченным кругом</w:t>
      </w:r>
      <w:r>
        <w:t xml:space="preserve"> лиц персональных данных, разрешенных для </w:t>
      </w:r>
      <w:r>
        <w:rPr>
          <w:spacing w:val="-2"/>
        </w:rPr>
        <w:t>распространения.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57"/>
        </w:tabs>
        <w:spacing w:before="164" w:line="300" w:lineRule="auto"/>
        <w:ind w:firstLine="709"/>
        <w:jc w:val="both"/>
        <w:rPr>
          <w:sz w:val="24"/>
        </w:rPr>
      </w:pPr>
      <w:r>
        <w:rPr>
          <w:sz w:val="24"/>
        </w:rPr>
        <w:t>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</w:t>
      </w:r>
      <w:r>
        <w:rPr>
          <w:sz w:val="24"/>
        </w:rPr>
        <w:t xml:space="preserve">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</w:t>
      </w:r>
      <w:r>
        <w:rPr>
          <w:spacing w:val="-10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10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-10"/>
          <w:sz w:val="24"/>
        </w:rPr>
        <w:t xml:space="preserve"> </w:t>
      </w:r>
      <w:r>
        <w:rPr>
          <w:sz w:val="24"/>
        </w:rPr>
        <w:t>прекращению.</w:t>
      </w:r>
      <w:r>
        <w:rPr>
          <w:spacing w:val="-10"/>
          <w:sz w:val="24"/>
        </w:rPr>
        <w:t xml:space="preserve"> </w:t>
      </w:r>
      <w:r>
        <w:rPr>
          <w:sz w:val="24"/>
        </w:rPr>
        <w:t>Указанные</w:t>
      </w:r>
      <w:r>
        <w:rPr>
          <w:spacing w:val="-10"/>
          <w:sz w:val="24"/>
        </w:rPr>
        <w:t xml:space="preserve"> </w:t>
      </w:r>
      <w:r>
        <w:rPr>
          <w:sz w:val="24"/>
        </w:rPr>
        <w:t>в данном требова</w:t>
      </w:r>
      <w:r>
        <w:rPr>
          <w:sz w:val="24"/>
        </w:rPr>
        <w:t>нии персональные данные могут обрабатываться только Оператором, которому оно направлено.</w:t>
      </w:r>
    </w:p>
    <w:p w:rsidR="00EF4523" w:rsidRDefault="003F5254">
      <w:pPr>
        <w:pStyle w:val="a3"/>
        <w:spacing w:before="167" w:line="300" w:lineRule="auto"/>
      </w:pPr>
      <w:r>
        <w:t>Согласие на обработку персональных данных, разрешенных для распространения, прекращает свое действие с момента поступления Оператору соответствующего требования субъек</w:t>
      </w:r>
      <w:r>
        <w:t>та персональных данных.</w:t>
      </w:r>
    </w:p>
    <w:p w:rsidR="00EF4523" w:rsidRDefault="00EF4523">
      <w:pPr>
        <w:pStyle w:val="a3"/>
        <w:spacing w:before="0"/>
        <w:ind w:left="0" w:right="0" w:firstLine="0"/>
        <w:jc w:val="left"/>
      </w:pPr>
    </w:p>
    <w:p w:rsidR="00EF4523" w:rsidRDefault="00EF4523">
      <w:pPr>
        <w:pStyle w:val="a3"/>
        <w:spacing w:before="116"/>
        <w:ind w:left="0" w:right="0" w:firstLine="0"/>
        <w:jc w:val="left"/>
      </w:pPr>
    </w:p>
    <w:p w:rsidR="00EF4523" w:rsidRDefault="003F5254">
      <w:pPr>
        <w:pStyle w:val="1"/>
        <w:numPr>
          <w:ilvl w:val="0"/>
          <w:numId w:val="2"/>
        </w:numPr>
        <w:tabs>
          <w:tab w:val="left" w:pos="950"/>
        </w:tabs>
        <w:spacing w:before="1"/>
      </w:pPr>
      <w:r>
        <w:t>Принципы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EF4523" w:rsidRDefault="003F5254">
      <w:pPr>
        <w:pStyle w:val="a4"/>
        <w:numPr>
          <w:ilvl w:val="0"/>
          <w:numId w:val="1"/>
        </w:numPr>
        <w:tabs>
          <w:tab w:val="left" w:pos="849"/>
        </w:tabs>
        <w:ind w:left="849" w:right="0" w:hanging="139"/>
        <w:jc w:val="left"/>
        <w:rPr>
          <w:sz w:val="24"/>
        </w:rPr>
      </w:pPr>
      <w:r>
        <w:rPr>
          <w:sz w:val="24"/>
        </w:rPr>
        <w:t>Обработка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справедливой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основе.</w:t>
      </w:r>
    </w:p>
    <w:p w:rsidR="00EF4523" w:rsidRDefault="003F5254">
      <w:pPr>
        <w:pStyle w:val="a4"/>
        <w:numPr>
          <w:ilvl w:val="0"/>
          <w:numId w:val="1"/>
        </w:numPr>
        <w:tabs>
          <w:tab w:val="left" w:pos="904"/>
        </w:tabs>
        <w:spacing w:before="229" w:line="300" w:lineRule="auto"/>
        <w:ind w:firstLine="709"/>
        <w:rPr>
          <w:sz w:val="24"/>
        </w:rPr>
      </w:pPr>
      <w:r>
        <w:rPr>
          <w:sz w:val="24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EF4523" w:rsidRDefault="003F5254">
      <w:pPr>
        <w:pStyle w:val="a4"/>
        <w:numPr>
          <w:ilvl w:val="0"/>
          <w:numId w:val="1"/>
        </w:numPr>
        <w:tabs>
          <w:tab w:val="left" w:pos="852"/>
        </w:tabs>
        <w:spacing w:before="163" w:line="300" w:lineRule="auto"/>
        <w:ind w:firstLine="709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-4"/>
          <w:sz w:val="24"/>
        </w:rPr>
        <w:t xml:space="preserve"> </w:t>
      </w:r>
      <w:r>
        <w:rPr>
          <w:sz w:val="24"/>
        </w:rPr>
        <w:t>пе</w:t>
      </w:r>
      <w:r>
        <w:rPr>
          <w:sz w:val="24"/>
        </w:rPr>
        <w:t>рсональные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данные,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обработка которых осуществляется в целях, несовместимых между собой.</w:t>
      </w:r>
    </w:p>
    <w:p w:rsidR="00EF4523" w:rsidRDefault="003F5254">
      <w:pPr>
        <w:pStyle w:val="a4"/>
        <w:numPr>
          <w:ilvl w:val="0"/>
          <w:numId w:val="1"/>
        </w:numPr>
        <w:tabs>
          <w:tab w:val="left" w:pos="957"/>
        </w:tabs>
        <w:spacing w:before="162" w:line="300" w:lineRule="auto"/>
        <w:ind w:firstLine="709"/>
        <w:rPr>
          <w:sz w:val="24"/>
        </w:rPr>
      </w:pPr>
      <w:r>
        <w:rPr>
          <w:sz w:val="24"/>
        </w:rPr>
        <w:t xml:space="preserve">Обработке подлежат только персональные данные, которые отвечают целям их </w:t>
      </w:r>
      <w:r>
        <w:rPr>
          <w:spacing w:val="-2"/>
          <w:sz w:val="24"/>
        </w:rPr>
        <w:t>обработки.</w:t>
      </w:r>
    </w:p>
    <w:p w:rsidR="00EF4523" w:rsidRDefault="003F5254">
      <w:pPr>
        <w:pStyle w:val="a4"/>
        <w:numPr>
          <w:ilvl w:val="0"/>
          <w:numId w:val="1"/>
        </w:numPr>
        <w:tabs>
          <w:tab w:val="left" w:pos="972"/>
        </w:tabs>
        <w:spacing w:before="162" w:line="300" w:lineRule="auto"/>
        <w:ind w:firstLine="709"/>
        <w:rPr>
          <w:sz w:val="24"/>
        </w:rPr>
      </w:pPr>
      <w:r>
        <w:rPr>
          <w:sz w:val="24"/>
        </w:rPr>
        <w:t>Содержание и объем обрабатываемых персональных данных соответствуют заявленным целям</w:t>
      </w:r>
      <w:r>
        <w:rPr>
          <w:sz w:val="24"/>
        </w:rPr>
        <w:t xml:space="preserve"> обработки. Не допускается избыточность обрабатываемых персональных данных по отношению к заявленным целям их обработки.</w:t>
      </w:r>
    </w:p>
    <w:p w:rsidR="00EF4523" w:rsidRDefault="003F5254">
      <w:pPr>
        <w:pStyle w:val="a4"/>
        <w:numPr>
          <w:ilvl w:val="0"/>
          <w:numId w:val="1"/>
        </w:numPr>
        <w:tabs>
          <w:tab w:val="left" w:pos="872"/>
        </w:tabs>
        <w:spacing w:before="163" w:line="300" w:lineRule="auto"/>
        <w:ind w:firstLine="709"/>
        <w:rPr>
          <w:sz w:val="24"/>
        </w:rPr>
      </w:pPr>
      <w:r>
        <w:rPr>
          <w:sz w:val="24"/>
        </w:rPr>
        <w:t>При обработке персональных данных обеспечивается точность персональных данных, их</w:t>
      </w:r>
      <w:r>
        <w:rPr>
          <w:spacing w:val="18"/>
          <w:sz w:val="24"/>
        </w:rPr>
        <w:t xml:space="preserve"> </w:t>
      </w:r>
      <w:r>
        <w:rPr>
          <w:sz w:val="24"/>
        </w:rPr>
        <w:t>достаточность,</w:t>
      </w:r>
      <w:r>
        <w:rPr>
          <w:spacing w:val="18"/>
          <w:sz w:val="24"/>
        </w:rPr>
        <w:t xml:space="preserve"> </w:t>
      </w:r>
      <w:r>
        <w:rPr>
          <w:sz w:val="24"/>
        </w:rPr>
        <w:t>а</w:t>
      </w:r>
      <w:r>
        <w:rPr>
          <w:spacing w:val="18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8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актуальность</w:t>
      </w:r>
      <w:r>
        <w:rPr>
          <w:spacing w:val="18"/>
          <w:sz w:val="24"/>
        </w:rPr>
        <w:t xml:space="preserve"> </w:t>
      </w:r>
      <w:r>
        <w:rPr>
          <w:sz w:val="24"/>
        </w:rPr>
        <w:t>по</w:t>
      </w:r>
      <w:r>
        <w:rPr>
          <w:spacing w:val="18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8"/>
          <w:sz w:val="24"/>
        </w:rPr>
        <w:t xml:space="preserve"> 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целям</w:t>
      </w:r>
      <w:r>
        <w:rPr>
          <w:spacing w:val="18"/>
          <w:sz w:val="24"/>
        </w:rPr>
        <w:t xml:space="preserve"> </w:t>
      </w:r>
      <w:r>
        <w:rPr>
          <w:sz w:val="24"/>
        </w:rPr>
        <w:t>обработки</w:t>
      </w:r>
    </w:p>
    <w:p w:rsidR="00EF4523" w:rsidRDefault="00EF4523">
      <w:pPr>
        <w:pStyle w:val="a4"/>
        <w:spacing w:line="300" w:lineRule="auto"/>
        <w:rPr>
          <w:sz w:val="24"/>
        </w:rPr>
        <w:sectPr w:rsidR="00EF4523">
          <w:pgSz w:w="11900" w:h="16840"/>
          <w:pgMar w:top="1080" w:right="425" w:bottom="280" w:left="1417" w:header="720" w:footer="720" w:gutter="0"/>
          <w:cols w:space="720"/>
        </w:sectPr>
      </w:pPr>
    </w:p>
    <w:p w:rsidR="00EF4523" w:rsidRDefault="003F5254">
      <w:pPr>
        <w:pStyle w:val="a3"/>
        <w:spacing w:before="68" w:line="300" w:lineRule="auto"/>
        <w:ind w:right="140" w:firstLine="0"/>
      </w:pPr>
      <w:r>
        <w:lastRenderedPageBreak/>
        <w:t>персональных данных. Оператор принимает необходимые меры и/или обеспечивает их принятие по удалению или уточнению неполных или неточных данных.</w:t>
      </w:r>
    </w:p>
    <w:p w:rsidR="00EF4523" w:rsidRDefault="003F5254">
      <w:pPr>
        <w:pStyle w:val="a4"/>
        <w:numPr>
          <w:ilvl w:val="0"/>
          <w:numId w:val="1"/>
        </w:numPr>
        <w:tabs>
          <w:tab w:val="left" w:pos="899"/>
        </w:tabs>
        <w:spacing w:before="161" w:line="300" w:lineRule="auto"/>
        <w:ind w:firstLine="709"/>
        <w:rPr>
          <w:sz w:val="24"/>
        </w:rPr>
      </w:pPr>
      <w:r>
        <w:rPr>
          <w:sz w:val="24"/>
        </w:rPr>
        <w:t>Хранение персональных данных осуществляется в форме, позволяющей о</w:t>
      </w:r>
      <w:r>
        <w:rPr>
          <w:sz w:val="24"/>
        </w:rPr>
        <w:t>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</w:t>
      </w:r>
      <w:r>
        <w:rPr>
          <w:sz w:val="24"/>
        </w:rPr>
        <w:t>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950"/>
        </w:tabs>
        <w:spacing w:before="167"/>
        <w:jc w:val="both"/>
      </w:pPr>
      <w:r>
        <w:t>Цели</w:t>
      </w:r>
      <w:r>
        <w:rPr>
          <w:spacing w:val="-7"/>
        </w:rPr>
        <w:t xml:space="preserve"> </w:t>
      </w:r>
      <w:r>
        <w:t>обрабо</w:t>
      </w:r>
      <w:r>
        <w:t>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30"/>
        </w:tabs>
        <w:ind w:left="1130" w:right="0" w:hanging="420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Пользователя: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ind w:left="849" w:right="0" w:hanging="139"/>
        <w:rPr>
          <w:sz w:val="24"/>
        </w:rPr>
      </w:pPr>
      <w:r>
        <w:rPr>
          <w:sz w:val="24"/>
        </w:rPr>
        <w:t>продвижение</w:t>
      </w:r>
      <w:r>
        <w:rPr>
          <w:spacing w:val="-8"/>
          <w:sz w:val="24"/>
        </w:rPr>
        <w:t xml:space="preserve"> </w:t>
      </w:r>
      <w:r>
        <w:rPr>
          <w:sz w:val="24"/>
        </w:rPr>
        <w:t>товаров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</w:t>
      </w:r>
      <w:r>
        <w:rPr>
          <w:spacing w:val="-6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рынке;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spacing w:before="229"/>
        <w:ind w:left="849" w:right="0" w:hanging="139"/>
        <w:rPr>
          <w:sz w:val="24"/>
        </w:rPr>
      </w:pPr>
      <w:r>
        <w:rPr>
          <w:sz w:val="24"/>
        </w:rPr>
        <w:t>заключение,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исполнение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прекращение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договоров;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13"/>
        </w:tabs>
        <w:spacing w:line="300" w:lineRule="auto"/>
        <w:ind w:firstLine="709"/>
        <w:rPr>
          <w:sz w:val="24"/>
        </w:rPr>
      </w:pPr>
      <w:r>
        <w:rPr>
          <w:sz w:val="24"/>
        </w:rPr>
        <w:t xml:space="preserve">предоставление доступа Пользователю к сервисам, информации и/или материалам, содержащимся на веб-сайте </w:t>
      </w:r>
      <w:r>
        <w:rPr>
          <w:b/>
          <w:sz w:val="24"/>
        </w:rPr>
        <w:t>https://</w:t>
      </w:r>
      <w:hyperlink r:id="rId7" w:history="1">
        <w:r w:rsidR="00C700CD" w:rsidRPr="008646BA">
          <w:rPr>
            <w:rStyle w:val="a5"/>
            <w:b/>
            <w:sz w:val="24"/>
          </w:rPr>
          <w:t>www.3131303.ru</w:t>
        </w:r>
        <w:r w:rsidR="00C700CD" w:rsidRPr="008646BA">
          <w:rPr>
            <w:rStyle w:val="a5"/>
            <w:sz w:val="24"/>
          </w:rPr>
          <w:t>.</w:t>
        </w:r>
      </w:hyperlink>
    </w:p>
    <w:p w:rsidR="00EF4523" w:rsidRDefault="003F5254">
      <w:pPr>
        <w:pStyle w:val="a4"/>
        <w:numPr>
          <w:ilvl w:val="1"/>
          <w:numId w:val="2"/>
        </w:numPr>
        <w:tabs>
          <w:tab w:val="left" w:pos="1166"/>
        </w:tabs>
        <w:spacing w:before="162" w:line="300" w:lineRule="auto"/>
        <w:ind w:firstLine="709"/>
        <w:jc w:val="both"/>
        <w:rPr>
          <w:sz w:val="24"/>
        </w:rPr>
      </w:pPr>
      <w:r>
        <w:rPr>
          <w:sz w:val="24"/>
        </w:rPr>
        <w:t>Обезличенные данные Пользователей, собираемые с помощью сервисов интерне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статистики, служат для сбора информации о действиях Пользователей на сайте, улучшения качества сайта и его содержания.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950"/>
        </w:tabs>
        <w:jc w:val="both"/>
      </w:pPr>
      <w:r>
        <w:t>Правовые</w:t>
      </w:r>
      <w:r>
        <w:rPr>
          <w:spacing w:val="-10"/>
        </w:rPr>
        <w:t xml:space="preserve"> </w:t>
      </w:r>
      <w:r>
        <w:t>основания</w:t>
      </w:r>
      <w:r>
        <w:rPr>
          <w:spacing w:val="-7"/>
        </w:rPr>
        <w:t xml:space="preserve"> </w:t>
      </w:r>
      <w:r>
        <w:t>обработки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00"/>
        </w:tabs>
        <w:spacing w:line="300" w:lineRule="auto"/>
        <w:ind w:firstLine="709"/>
        <w:jc w:val="both"/>
        <w:rPr>
          <w:sz w:val="24"/>
        </w:rPr>
      </w:pPr>
      <w:r>
        <w:rPr>
          <w:sz w:val="24"/>
        </w:rPr>
        <w:t>Правовыми осн</w:t>
      </w:r>
      <w:r>
        <w:rPr>
          <w:sz w:val="24"/>
        </w:rPr>
        <w:t>ованиями обработки персональных данных Оператором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3"/>
        </w:tabs>
        <w:spacing w:before="163"/>
        <w:ind w:left="843" w:right="0" w:hanging="133"/>
        <w:rPr>
          <w:sz w:val="24"/>
        </w:rPr>
      </w:pPr>
      <w:r>
        <w:rPr>
          <w:spacing w:val="-2"/>
          <w:sz w:val="24"/>
        </w:rPr>
        <w:t>Конституция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EF4523" w:rsidRDefault="00EF4523">
      <w:pPr>
        <w:pStyle w:val="a3"/>
        <w:spacing w:before="6"/>
        <w:ind w:left="0" w:right="0" w:firstLine="0"/>
        <w:jc w:val="left"/>
      </w:pP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spacing w:before="0"/>
        <w:ind w:left="849" w:right="0" w:hanging="139"/>
        <w:rPr>
          <w:sz w:val="24"/>
        </w:rPr>
      </w:pPr>
      <w:r>
        <w:rPr>
          <w:spacing w:val="-2"/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ind w:left="849" w:right="0" w:hanging="139"/>
        <w:rPr>
          <w:sz w:val="24"/>
        </w:rPr>
      </w:pPr>
      <w:r>
        <w:rPr>
          <w:spacing w:val="-2"/>
          <w:sz w:val="24"/>
        </w:rPr>
        <w:t>Трудовой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кодекс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ind w:left="849" w:right="0" w:hanging="139"/>
        <w:rPr>
          <w:sz w:val="24"/>
        </w:rPr>
      </w:pPr>
      <w:r>
        <w:rPr>
          <w:spacing w:val="-2"/>
          <w:sz w:val="24"/>
        </w:rPr>
        <w:t>Налоговый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кодекс Российской</w:t>
      </w:r>
      <w:r>
        <w:rPr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53"/>
        </w:tabs>
        <w:spacing w:before="229" w:line="300" w:lineRule="auto"/>
        <w:ind w:firstLine="70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15.12.2001</w:t>
      </w:r>
      <w:r>
        <w:rPr>
          <w:spacing w:val="-6"/>
          <w:sz w:val="24"/>
        </w:rPr>
        <w:t xml:space="preserve"> </w:t>
      </w:r>
      <w:r>
        <w:rPr>
          <w:sz w:val="24"/>
        </w:rPr>
        <w:t>№167-ФЗ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пенсионном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страховании в Российской Федерации»;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934"/>
        </w:tabs>
        <w:spacing w:before="162" w:line="300" w:lineRule="auto"/>
        <w:ind w:firstLine="70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77"/>
          <w:sz w:val="24"/>
        </w:rPr>
        <w:t xml:space="preserve"> </w:t>
      </w:r>
      <w:r>
        <w:rPr>
          <w:sz w:val="24"/>
        </w:rPr>
        <w:t>закон</w:t>
      </w:r>
      <w:r>
        <w:rPr>
          <w:spacing w:val="77"/>
          <w:sz w:val="24"/>
        </w:rPr>
        <w:t xml:space="preserve"> </w:t>
      </w:r>
      <w:r>
        <w:rPr>
          <w:sz w:val="24"/>
        </w:rPr>
        <w:t>от</w:t>
      </w:r>
      <w:r>
        <w:rPr>
          <w:spacing w:val="77"/>
          <w:sz w:val="24"/>
        </w:rPr>
        <w:t xml:space="preserve"> </w:t>
      </w:r>
      <w:r>
        <w:rPr>
          <w:sz w:val="24"/>
        </w:rPr>
        <w:t>27.07.2006</w:t>
      </w:r>
      <w:r>
        <w:rPr>
          <w:spacing w:val="77"/>
          <w:sz w:val="24"/>
        </w:rPr>
        <w:t xml:space="preserve"> </w:t>
      </w:r>
      <w:r>
        <w:rPr>
          <w:sz w:val="24"/>
        </w:rPr>
        <w:t>№</w:t>
      </w:r>
      <w:r>
        <w:rPr>
          <w:spacing w:val="77"/>
          <w:sz w:val="24"/>
        </w:rPr>
        <w:t xml:space="preserve"> </w:t>
      </w:r>
      <w:r>
        <w:rPr>
          <w:sz w:val="24"/>
        </w:rPr>
        <w:t>149-ФЗ</w:t>
      </w:r>
      <w:r>
        <w:rPr>
          <w:spacing w:val="77"/>
          <w:sz w:val="24"/>
        </w:rPr>
        <w:t xml:space="preserve"> </w:t>
      </w:r>
      <w:r>
        <w:rPr>
          <w:sz w:val="24"/>
        </w:rPr>
        <w:t>«Об</w:t>
      </w:r>
      <w:r>
        <w:rPr>
          <w:spacing w:val="7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77"/>
          <w:sz w:val="24"/>
        </w:rPr>
        <w:t xml:space="preserve"> </w:t>
      </w:r>
      <w:r>
        <w:rPr>
          <w:sz w:val="24"/>
        </w:rPr>
        <w:t>информационных технологиях и о защите информации»;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spacing w:before="162"/>
        <w:ind w:left="849" w:right="0" w:hanging="13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27.07.2006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</w:t>
      </w:r>
      <w:r>
        <w:rPr>
          <w:spacing w:val="-3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данных»;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ind w:left="849" w:right="0" w:hanging="139"/>
        <w:jc w:val="left"/>
        <w:rPr>
          <w:sz w:val="24"/>
        </w:rPr>
      </w:pPr>
      <w:r>
        <w:rPr>
          <w:sz w:val="24"/>
        </w:rPr>
        <w:t>Федеральный</w:t>
      </w:r>
      <w:r>
        <w:rPr>
          <w:spacing w:val="-1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06.12.2011</w:t>
      </w:r>
      <w:r>
        <w:rPr>
          <w:spacing w:val="-9"/>
          <w:sz w:val="24"/>
        </w:rPr>
        <w:t xml:space="preserve"> </w:t>
      </w:r>
      <w:r>
        <w:rPr>
          <w:sz w:val="24"/>
        </w:rPr>
        <w:t>№402-ФЗ</w:t>
      </w:r>
      <w:r>
        <w:rPr>
          <w:spacing w:val="-9"/>
          <w:sz w:val="24"/>
        </w:rPr>
        <w:t xml:space="preserve"> </w:t>
      </w:r>
      <w:r>
        <w:rPr>
          <w:sz w:val="24"/>
        </w:rPr>
        <w:t>«О</w:t>
      </w:r>
      <w:r>
        <w:rPr>
          <w:spacing w:val="-9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учете»;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99"/>
        </w:tabs>
        <w:spacing w:line="300" w:lineRule="auto"/>
        <w:ind w:firstLine="709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40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40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40"/>
          <w:sz w:val="24"/>
        </w:rPr>
        <w:t xml:space="preserve"> </w:t>
      </w:r>
      <w:r>
        <w:rPr>
          <w:sz w:val="24"/>
        </w:rPr>
        <w:t>акты,</w:t>
      </w:r>
      <w:r>
        <w:rPr>
          <w:spacing w:val="40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</w:t>
      </w:r>
      <w:r>
        <w:rPr>
          <w:sz w:val="24"/>
        </w:rPr>
        <w:t>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защитой персональных данных;</w:t>
      </w:r>
    </w:p>
    <w:p w:rsidR="00EF4523" w:rsidRDefault="00EF4523">
      <w:pPr>
        <w:pStyle w:val="a4"/>
        <w:spacing w:line="300" w:lineRule="auto"/>
        <w:jc w:val="left"/>
        <w:rPr>
          <w:sz w:val="24"/>
        </w:rPr>
        <w:sectPr w:rsidR="00EF4523">
          <w:pgSz w:w="11900" w:h="16840"/>
          <w:pgMar w:top="1080" w:right="425" w:bottom="280" w:left="1417" w:header="720" w:footer="720" w:gutter="0"/>
          <w:cols w:space="720"/>
        </w:sectPr>
      </w:pP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spacing w:before="68" w:line="300" w:lineRule="auto"/>
        <w:ind w:firstLine="709"/>
        <w:jc w:val="left"/>
        <w:rPr>
          <w:sz w:val="24"/>
        </w:rPr>
      </w:pPr>
      <w:r>
        <w:rPr>
          <w:sz w:val="24"/>
        </w:rPr>
        <w:lastRenderedPageBreak/>
        <w:t>локальные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правовые</w:t>
      </w:r>
      <w:r>
        <w:rPr>
          <w:spacing w:val="-9"/>
          <w:sz w:val="24"/>
        </w:rPr>
        <w:t xml:space="preserve"> </w:t>
      </w:r>
      <w:r>
        <w:rPr>
          <w:sz w:val="24"/>
        </w:rPr>
        <w:t>акты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Оператора,</w:t>
      </w:r>
      <w:r>
        <w:rPr>
          <w:spacing w:val="-9"/>
          <w:sz w:val="24"/>
        </w:rPr>
        <w:t xml:space="preserve"> </w:t>
      </w:r>
      <w:r>
        <w:rPr>
          <w:sz w:val="24"/>
        </w:rPr>
        <w:t>регулирующие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9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9"/>
          <w:sz w:val="24"/>
        </w:rPr>
        <w:t xml:space="preserve"> </w:t>
      </w:r>
      <w:r>
        <w:rPr>
          <w:sz w:val="24"/>
        </w:rPr>
        <w:t>и защиты персональных данных.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30"/>
        </w:tabs>
        <w:spacing w:before="161"/>
        <w:ind w:left="1130" w:right="0" w:hanging="420"/>
        <w:jc w:val="both"/>
        <w:rPr>
          <w:sz w:val="24"/>
        </w:rPr>
      </w:pPr>
      <w:r>
        <w:rPr>
          <w:sz w:val="24"/>
        </w:rPr>
        <w:t>Правовым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EF4523" w:rsidRDefault="003F5254">
      <w:pPr>
        <w:pStyle w:val="a4"/>
        <w:numPr>
          <w:ilvl w:val="2"/>
          <w:numId w:val="2"/>
        </w:numPr>
        <w:tabs>
          <w:tab w:val="left" w:pos="843"/>
        </w:tabs>
        <w:ind w:left="843" w:right="0" w:hanging="133"/>
        <w:jc w:val="left"/>
        <w:rPr>
          <w:sz w:val="24"/>
        </w:rPr>
      </w:pPr>
      <w:r>
        <w:rPr>
          <w:sz w:val="24"/>
        </w:rPr>
        <w:t>договоры,</w:t>
      </w:r>
      <w:r>
        <w:rPr>
          <w:spacing w:val="-11"/>
          <w:sz w:val="24"/>
        </w:rPr>
        <w:t xml:space="preserve"> </w:t>
      </w:r>
      <w:r>
        <w:rPr>
          <w:sz w:val="24"/>
        </w:rPr>
        <w:t>заключаемые</w:t>
      </w:r>
      <w:r>
        <w:rPr>
          <w:spacing w:val="-10"/>
          <w:sz w:val="24"/>
        </w:rPr>
        <w:t xml:space="preserve"> </w:t>
      </w:r>
      <w:r>
        <w:rPr>
          <w:sz w:val="24"/>
        </w:rPr>
        <w:t>между</w:t>
      </w:r>
      <w:r>
        <w:rPr>
          <w:spacing w:val="-9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9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данных;</w:t>
      </w:r>
    </w:p>
    <w:p w:rsidR="00EF4523" w:rsidRDefault="00EF4523">
      <w:pPr>
        <w:pStyle w:val="a3"/>
        <w:spacing w:before="6"/>
        <w:ind w:left="0" w:right="0" w:firstLine="0"/>
        <w:jc w:val="left"/>
      </w:pPr>
    </w:p>
    <w:p w:rsidR="00EF4523" w:rsidRDefault="003F5254">
      <w:pPr>
        <w:pStyle w:val="a4"/>
        <w:numPr>
          <w:ilvl w:val="2"/>
          <w:numId w:val="2"/>
        </w:numPr>
        <w:tabs>
          <w:tab w:val="left" w:pos="849"/>
        </w:tabs>
        <w:spacing w:before="0"/>
        <w:ind w:left="849" w:right="0" w:hanging="139"/>
        <w:jc w:val="left"/>
        <w:rPr>
          <w:sz w:val="24"/>
        </w:rPr>
      </w:pPr>
      <w:r>
        <w:rPr>
          <w:sz w:val="24"/>
        </w:rPr>
        <w:t>согласия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02"/>
        </w:tabs>
        <w:spacing w:line="307" w:lineRule="auto"/>
        <w:ind w:firstLine="709"/>
        <w:jc w:val="both"/>
        <w:rPr>
          <w:sz w:val="24"/>
        </w:rPr>
      </w:pPr>
      <w:r>
        <w:rPr>
          <w:sz w:val="24"/>
        </w:rPr>
        <w:t>Оператор обрабатывает персональные данные Пользователя только в случае их заполнения и/или отправки Пользователем самостоятельн</w:t>
      </w:r>
      <w:r>
        <w:rPr>
          <w:sz w:val="24"/>
        </w:rPr>
        <w:t xml:space="preserve">о через формы обратной связи, расположенные на сайте </w:t>
      </w:r>
      <w:r>
        <w:rPr>
          <w:rFonts w:ascii="Calibri" w:hAnsi="Calibri"/>
          <w:b/>
          <w:sz w:val="24"/>
        </w:rPr>
        <w:t>https://</w:t>
      </w:r>
      <w:hyperlink r:id="rId8" w:history="1">
        <w:r w:rsidR="00C700CD" w:rsidRPr="008646BA">
          <w:rPr>
            <w:rStyle w:val="a5"/>
            <w:rFonts w:ascii="Calibri" w:hAnsi="Calibri"/>
            <w:b/>
            <w:sz w:val="24"/>
          </w:rPr>
          <w:t>www.3131303.ru</w:t>
        </w:r>
      </w:hyperlink>
      <w:r>
        <w:rPr>
          <w:rFonts w:ascii="Calibri" w:hAnsi="Calibri"/>
          <w:b/>
          <w:sz w:val="24"/>
        </w:rPr>
        <w:t xml:space="preserve"> </w:t>
      </w:r>
      <w:r>
        <w:rPr>
          <w:sz w:val="24"/>
        </w:rPr>
        <w:t xml:space="preserve">или направленные Оператору посредством электронной почты. Заполняя </w:t>
      </w:r>
      <w:proofErr w:type="gramStart"/>
      <w:r>
        <w:rPr>
          <w:sz w:val="24"/>
        </w:rPr>
        <w:t>соответствующие формы и/или отправляя</w:t>
      </w:r>
      <w:proofErr w:type="gramEnd"/>
      <w:r>
        <w:rPr>
          <w:sz w:val="24"/>
        </w:rPr>
        <w:t xml:space="preserve"> свои персональные данны</w:t>
      </w:r>
      <w:r>
        <w:rPr>
          <w:sz w:val="24"/>
        </w:rPr>
        <w:t>е Оператору, Пользователь выражает свое согласие с данной Политикой.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84"/>
        </w:tabs>
        <w:spacing w:before="154" w:line="300" w:lineRule="auto"/>
        <w:ind w:firstLine="709"/>
        <w:jc w:val="both"/>
        <w:rPr>
          <w:sz w:val="24"/>
        </w:rPr>
      </w:pPr>
      <w:r>
        <w:rPr>
          <w:sz w:val="24"/>
        </w:rPr>
        <w:t>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rPr>
          <w:sz w:val="24"/>
        </w:rPr>
        <w:t>cookie</w:t>
      </w:r>
      <w:proofErr w:type="spellEnd"/>
      <w:r>
        <w:rPr>
          <w:sz w:val="24"/>
        </w:rPr>
        <w:t>»).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99"/>
        </w:tabs>
        <w:spacing w:before="162" w:line="300" w:lineRule="auto"/>
        <w:ind w:firstLine="709"/>
        <w:jc w:val="both"/>
        <w:rPr>
          <w:sz w:val="24"/>
        </w:rPr>
      </w:pPr>
      <w:r>
        <w:rPr>
          <w:spacing w:val="9"/>
          <w:sz w:val="24"/>
        </w:rPr>
        <w:t xml:space="preserve">Субъект </w:t>
      </w:r>
      <w:r>
        <w:rPr>
          <w:spacing w:val="13"/>
          <w:sz w:val="24"/>
        </w:rPr>
        <w:t xml:space="preserve">персональных </w:t>
      </w:r>
      <w:r>
        <w:rPr>
          <w:spacing w:val="11"/>
          <w:sz w:val="24"/>
        </w:rPr>
        <w:t>данных</w:t>
      </w:r>
      <w:r>
        <w:rPr>
          <w:spacing w:val="11"/>
          <w:sz w:val="24"/>
        </w:rPr>
        <w:t xml:space="preserve"> </w:t>
      </w:r>
      <w:r>
        <w:rPr>
          <w:spacing w:val="13"/>
          <w:sz w:val="24"/>
        </w:rPr>
        <w:t xml:space="preserve">самостоятельно </w:t>
      </w:r>
      <w:r>
        <w:rPr>
          <w:spacing w:val="12"/>
          <w:sz w:val="24"/>
        </w:rPr>
        <w:t xml:space="preserve">принимает решение </w:t>
      </w:r>
      <w:r>
        <w:rPr>
          <w:sz w:val="24"/>
        </w:rPr>
        <w:t xml:space="preserve">о предоставлении его персональных данных и дает согласие свободно, своей волей и в своем </w:t>
      </w:r>
      <w:r>
        <w:rPr>
          <w:spacing w:val="-2"/>
          <w:sz w:val="24"/>
        </w:rPr>
        <w:t>интересе.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950"/>
        </w:tabs>
        <w:spacing w:before="162"/>
        <w:jc w:val="both"/>
      </w:pPr>
      <w:r>
        <w:t>Условия</w:t>
      </w:r>
      <w:r>
        <w:rPr>
          <w:spacing w:val="-15"/>
        </w:rPr>
        <w:t xml:space="preserve"> </w:t>
      </w:r>
      <w:r>
        <w:t>обработки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rPr>
          <w:spacing w:val="-2"/>
        </w:rPr>
        <w:t>данных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67"/>
        </w:tabs>
        <w:spacing w:line="300" w:lineRule="auto"/>
        <w:ind w:firstLine="709"/>
        <w:jc w:val="both"/>
        <w:rPr>
          <w:sz w:val="24"/>
        </w:rPr>
      </w:pPr>
      <w:r>
        <w:rPr>
          <w:sz w:val="24"/>
        </w:rPr>
        <w:t>Обработка персональных данных Оператором осуществляется с согласия субъекта персональных данных на обработку его персональных данных.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78"/>
        </w:tabs>
        <w:spacing w:before="162" w:line="300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Обработка персональных данных необходима для исполнения договора, стороной которого либо выгодоприобретателем или поручите</w:t>
      </w:r>
      <w:r>
        <w:rPr>
          <w:sz w:val="24"/>
        </w:rPr>
        <w:t>лем по которому является субъект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 данных или договора, по которому субъект персональных данных будет являться выгодоприобретателем или поручителем.</w:t>
      </w:r>
      <w:proofErr w:type="gramEnd"/>
    </w:p>
    <w:p w:rsidR="00EF4523" w:rsidRDefault="003F5254">
      <w:pPr>
        <w:pStyle w:val="a4"/>
        <w:numPr>
          <w:ilvl w:val="1"/>
          <w:numId w:val="2"/>
        </w:numPr>
        <w:tabs>
          <w:tab w:val="left" w:pos="1165"/>
        </w:tabs>
        <w:spacing w:before="165" w:line="300" w:lineRule="auto"/>
        <w:ind w:firstLine="709"/>
        <w:jc w:val="both"/>
        <w:rPr>
          <w:sz w:val="24"/>
        </w:rPr>
      </w:pPr>
      <w:r>
        <w:rPr>
          <w:sz w:val="24"/>
        </w:rPr>
        <w:t>Обработка персональн</w:t>
      </w:r>
      <w:r>
        <w:rPr>
          <w:sz w:val="24"/>
        </w:rPr>
        <w:t>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189"/>
        </w:tabs>
        <w:spacing w:before="162" w:line="300" w:lineRule="auto"/>
        <w:ind w:firstLine="709"/>
        <w:jc w:val="both"/>
        <w:rPr>
          <w:sz w:val="24"/>
        </w:rPr>
      </w:pPr>
      <w:r>
        <w:rPr>
          <w:sz w:val="24"/>
        </w:rPr>
        <w:t>Осуществляется обработка персона</w:t>
      </w:r>
      <w:r>
        <w:rPr>
          <w:sz w:val="24"/>
        </w:rPr>
        <w:t>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1123"/>
        </w:tabs>
        <w:spacing w:line="300" w:lineRule="auto"/>
        <w:ind w:left="1" w:right="140" w:firstLine="709"/>
        <w:jc w:val="both"/>
      </w:pPr>
      <w:r>
        <w:t xml:space="preserve">Порядок сбора, хранения, передачи и других видов обработки персональных </w:t>
      </w:r>
      <w:r>
        <w:rPr>
          <w:spacing w:val="-2"/>
        </w:rPr>
        <w:t>данных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379"/>
        </w:tabs>
        <w:spacing w:before="162" w:line="300" w:lineRule="auto"/>
        <w:ind w:firstLine="709"/>
        <w:jc w:val="both"/>
        <w:rPr>
          <w:sz w:val="24"/>
        </w:rPr>
      </w:pPr>
      <w:r>
        <w:rPr>
          <w:sz w:val="24"/>
        </w:rPr>
        <w:t>Безопасность</w:t>
      </w:r>
      <w:r>
        <w:rPr>
          <w:sz w:val="24"/>
        </w:rPr>
        <w:t xml:space="preserve">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EF4523" w:rsidRDefault="00EF4523">
      <w:pPr>
        <w:pStyle w:val="a4"/>
        <w:spacing w:line="300" w:lineRule="auto"/>
        <w:rPr>
          <w:sz w:val="24"/>
        </w:rPr>
        <w:sectPr w:rsidR="00EF4523">
          <w:pgSz w:w="11900" w:h="16840"/>
          <w:pgMar w:top="1080" w:right="425" w:bottom="280" w:left="1417" w:header="720" w:footer="720" w:gutter="0"/>
          <w:cols w:space="720"/>
        </w:sectPr>
      </w:pPr>
    </w:p>
    <w:p w:rsidR="00EF4523" w:rsidRDefault="003F5254">
      <w:pPr>
        <w:pStyle w:val="a4"/>
        <w:numPr>
          <w:ilvl w:val="1"/>
          <w:numId w:val="2"/>
        </w:numPr>
        <w:tabs>
          <w:tab w:val="left" w:pos="1357"/>
        </w:tabs>
        <w:spacing w:before="68" w:line="30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318"/>
        </w:tabs>
        <w:spacing w:before="161" w:line="300" w:lineRule="auto"/>
        <w:ind w:firstLine="709"/>
        <w:jc w:val="both"/>
        <w:rPr>
          <w:sz w:val="24"/>
        </w:rPr>
      </w:pPr>
      <w:r>
        <w:rPr>
          <w:sz w:val="24"/>
        </w:rPr>
        <w:t>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</w:t>
      </w:r>
      <w:r>
        <w:rPr>
          <w:spacing w:val="-8"/>
          <w:sz w:val="24"/>
        </w:rPr>
        <w:t xml:space="preserve"> </w:t>
      </w:r>
      <w:r>
        <w:rPr>
          <w:sz w:val="24"/>
        </w:rPr>
        <w:t>либо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-8"/>
          <w:sz w:val="24"/>
        </w:rPr>
        <w:t xml:space="preserve"> </w:t>
      </w:r>
      <w:r>
        <w:rPr>
          <w:sz w:val="24"/>
        </w:rPr>
        <w:t>если</w:t>
      </w:r>
      <w:r>
        <w:rPr>
          <w:spacing w:val="-8"/>
          <w:sz w:val="24"/>
        </w:rPr>
        <w:t xml:space="preserve"> </w:t>
      </w:r>
      <w:r>
        <w:rPr>
          <w:sz w:val="24"/>
        </w:rPr>
        <w:t>субъектом</w:t>
      </w:r>
      <w:r>
        <w:rPr>
          <w:spacing w:val="-8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дано</w:t>
      </w:r>
      <w:r>
        <w:rPr>
          <w:spacing w:val="-8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Оператору на пере</w:t>
      </w:r>
      <w:r>
        <w:rPr>
          <w:sz w:val="24"/>
        </w:rPr>
        <w:t xml:space="preserve">дачу данных третьему лицу для исполнения обязательств по гражданско-правовому </w:t>
      </w:r>
      <w:r>
        <w:rPr>
          <w:spacing w:val="-2"/>
          <w:sz w:val="24"/>
        </w:rPr>
        <w:t>договору.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312"/>
        </w:tabs>
        <w:spacing w:before="165" w:line="300" w:lineRule="auto"/>
        <w:ind w:firstLine="709"/>
        <w:jc w:val="both"/>
        <w:rPr>
          <w:sz w:val="24"/>
        </w:rPr>
      </w:pPr>
      <w:r>
        <w:rPr>
          <w:sz w:val="24"/>
        </w:rPr>
        <w:t>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</w:t>
      </w:r>
      <w:r>
        <w:rPr>
          <w:sz w:val="24"/>
        </w:rPr>
        <w:t xml:space="preserve"> почты Оператора </w:t>
      </w:r>
      <w:r w:rsidR="00C700CD">
        <w:rPr>
          <w:sz w:val="24"/>
        </w:rPr>
        <w:t>3131303</w:t>
      </w:r>
      <w:r w:rsidR="00C700CD" w:rsidRPr="00C700CD">
        <w:rPr>
          <w:sz w:val="24"/>
        </w:rPr>
        <w:t>@</w:t>
      </w:r>
      <w:r w:rsidR="00C700CD">
        <w:rPr>
          <w:sz w:val="24"/>
          <w:lang w:val="en-US"/>
        </w:rPr>
        <w:t>inbox</w:t>
      </w:r>
      <w:r w:rsidR="00C700CD" w:rsidRPr="00C700CD">
        <w:rPr>
          <w:sz w:val="24"/>
        </w:rPr>
        <w:t>.</w:t>
      </w:r>
      <w:proofErr w:type="spellStart"/>
      <w:r w:rsidR="00C700CD">
        <w:rPr>
          <w:sz w:val="24"/>
          <w:lang w:val="en-US"/>
        </w:rPr>
        <w:t>ru</w:t>
      </w:r>
      <w:proofErr w:type="spellEnd"/>
      <w:r>
        <w:rPr>
          <w:b/>
          <w:color w:val="0563C1"/>
          <w:sz w:val="24"/>
        </w:rPr>
        <w:t xml:space="preserve"> </w:t>
      </w:r>
      <w:r>
        <w:rPr>
          <w:sz w:val="24"/>
        </w:rPr>
        <w:t>с пометкой «Актуализация персональных данных».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338"/>
        </w:tabs>
        <w:spacing w:before="164" w:line="300" w:lineRule="auto"/>
        <w:ind w:firstLine="709"/>
        <w:jc w:val="both"/>
        <w:rPr>
          <w:sz w:val="24"/>
        </w:rPr>
      </w:pPr>
      <w:r>
        <w:rPr>
          <w:sz w:val="24"/>
        </w:rPr>
        <w:t>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359"/>
        </w:tabs>
        <w:spacing w:before="162" w:line="300" w:lineRule="auto"/>
        <w:ind w:firstLine="709"/>
        <w:jc w:val="both"/>
        <w:rPr>
          <w:sz w:val="24"/>
        </w:rPr>
      </w:pPr>
      <w:r>
        <w:rPr>
          <w:sz w:val="24"/>
        </w:rPr>
        <w:t>Пользователь может в любой момент отозвать свое согласие на обработ</w:t>
      </w:r>
      <w:r>
        <w:rPr>
          <w:sz w:val="24"/>
        </w:rPr>
        <w:t xml:space="preserve">ку персональных данных, направив Оператору уведомление посредством электронной почты на электронный адрес Оператора </w:t>
      </w:r>
      <w:hyperlink r:id="rId9" w:history="1">
        <w:r w:rsidR="00085D9D" w:rsidRPr="008646BA">
          <w:rPr>
            <w:rStyle w:val="a5"/>
            <w:sz w:val="24"/>
          </w:rPr>
          <w:t>3131303@</w:t>
        </w:r>
        <w:r w:rsidR="00085D9D" w:rsidRPr="008646BA">
          <w:rPr>
            <w:rStyle w:val="a5"/>
            <w:sz w:val="24"/>
            <w:lang w:val="en-US"/>
          </w:rPr>
          <w:t>inbox</w:t>
        </w:r>
        <w:r w:rsidR="00085D9D" w:rsidRPr="008646BA">
          <w:rPr>
            <w:rStyle w:val="a5"/>
            <w:sz w:val="24"/>
          </w:rPr>
          <w:t>.</w:t>
        </w:r>
        <w:proofErr w:type="spellStart"/>
        <w:r w:rsidR="00085D9D" w:rsidRPr="008646BA">
          <w:rPr>
            <w:rStyle w:val="a5"/>
            <w:sz w:val="24"/>
            <w:lang w:val="en-US"/>
          </w:rPr>
          <w:t>ru</w:t>
        </w:r>
        <w:proofErr w:type="spellEnd"/>
      </w:hyperlink>
      <w:r w:rsidR="00085D9D" w:rsidRPr="00085D9D">
        <w:rPr>
          <w:sz w:val="24"/>
        </w:rPr>
        <w:t xml:space="preserve"> </w:t>
      </w:r>
      <w:r>
        <w:rPr>
          <w:sz w:val="24"/>
        </w:rPr>
        <w:t>с пометкой «Отзыв согласия на обработку персональных данных»</w:t>
      </w:r>
      <w:r>
        <w:rPr>
          <w:sz w:val="24"/>
        </w:rPr>
        <w:t>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370"/>
        </w:tabs>
        <w:spacing w:before="164" w:line="300" w:lineRule="auto"/>
        <w:ind w:firstLine="709"/>
        <w:jc w:val="both"/>
        <w:rPr>
          <w:sz w:val="24"/>
        </w:rPr>
      </w:pPr>
      <w:r>
        <w:rPr>
          <w:sz w:val="24"/>
        </w:rPr>
        <w:t>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</w:t>
      </w:r>
      <w:r>
        <w:rPr>
          <w:sz w:val="24"/>
        </w:rPr>
        <w:t xml:space="preserve">ой конфиденциальности. Субъект персональных данных и/или Пользователь обязан самостоятельно своевременно ознакомиться с указанными документами. Оператор не несет ответственность за действия третьих лиц, в том числе указанных в настоящем пункте поставщиков </w:t>
      </w:r>
      <w:r>
        <w:rPr>
          <w:sz w:val="24"/>
        </w:rPr>
        <w:t>услуг.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342"/>
        </w:tabs>
        <w:spacing w:before="166" w:line="300" w:lineRule="auto"/>
        <w:ind w:firstLine="709"/>
        <w:jc w:val="both"/>
        <w:rPr>
          <w:sz w:val="24"/>
        </w:rPr>
      </w:pPr>
      <w:r>
        <w:rPr>
          <w:sz w:val="24"/>
        </w:rPr>
        <w:t>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</w:t>
      </w:r>
      <w:r>
        <w:rPr>
          <w:sz w:val="24"/>
        </w:rPr>
        <w:t>ки персональных данных в государственных, общественных и иных публичных интересах, определенных законодательством РФ.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75"/>
        </w:tabs>
        <w:spacing w:before="165" w:line="300" w:lineRule="auto"/>
        <w:ind w:firstLine="709"/>
        <w:jc w:val="both"/>
        <w:rPr>
          <w:sz w:val="24"/>
        </w:rPr>
      </w:pPr>
      <w:r>
        <w:rPr>
          <w:sz w:val="24"/>
        </w:rPr>
        <w:t>Оператор при обработке персональных данных обеспечивает конфиденциальность персональных данных.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414"/>
        </w:tabs>
        <w:spacing w:before="162" w:line="300" w:lineRule="auto"/>
        <w:ind w:firstLine="709"/>
        <w:jc w:val="both"/>
        <w:rPr>
          <w:sz w:val="24"/>
        </w:rPr>
      </w:pPr>
      <w:r>
        <w:rPr>
          <w:sz w:val="24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</w:t>
      </w:r>
      <w:r>
        <w:rPr>
          <w:sz w:val="24"/>
        </w:rPr>
        <w:t>вором, стороной которого, выгодоприобретателем или поручителем по которому является субъект персональных данных.</w:t>
      </w:r>
    </w:p>
    <w:p w:rsidR="00EF4523" w:rsidRDefault="00EF4523">
      <w:pPr>
        <w:pStyle w:val="a4"/>
        <w:spacing w:line="300" w:lineRule="auto"/>
        <w:rPr>
          <w:sz w:val="24"/>
        </w:rPr>
        <w:sectPr w:rsidR="00EF4523">
          <w:pgSz w:w="11900" w:h="16840"/>
          <w:pgMar w:top="1080" w:right="425" w:bottom="280" w:left="1417" w:header="720" w:footer="720" w:gutter="0"/>
          <w:cols w:space="720"/>
        </w:sectPr>
      </w:pPr>
    </w:p>
    <w:p w:rsidR="00EF4523" w:rsidRDefault="003F5254">
      <w:pPr>
        <w:pStyle w:val="a4"/>
        <w:numPr>
          <w:ilvl w:val="1"/>
          <w:numId w:val="2"/>
        </w:numPr>
        <w:tabs>
          <w:tab w:val="left" w:pos="1497"/>
        </w:tabs>
        <w:spacing w:before="68" w:line="300" w:lineRule="auto"/>
        <w:ind w:firstLine="709"/>
        <w:jc w:val="both"/>
        <w:rPr>
          <w:sz w:val="24"/>
        </w:rPr>
      </w:pPr>
      <w:r>
        <w:rPr>
          <w:sz w:val="24"/>
        </w:rPr>
        <w:lastRenderedPageBreak/>
        <w:t>Условием прекращения обработки персональных данных может являться достижение целей обработки персональных данных, истечение срока</w:t>
      </w:r>
      <w:r>
        <w:rPr>
          <w:sz w:val="24"/>
        </w:rPr>
        <w:t xml:space="preserve">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1071"/>
        </w:tabs>
        <w:spacing w:line="300" w:lineRule="auto"/>
        <w:ind w:left="1" w:right="139" w:firstLine="709"/>
        <w:jc w:val="both"/>
      </w:pPr>
      <w:r>
        <w:t xml:space="preserve">Перечень действий, производимых Оператором с полученными персональными </w:t>
      </w:r>
      <w:r>
        <w:rPr>
          <w:spacing w:val="-2"/>
        </w:rPr>
        <w:t>данными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340"/>
        </w:tabs>
        <w:spacing w:before="162" w:line="300" w:lineRule="auto"/>
        <w:ind w:firstLine="709"/>
        <w:jc w:val="both"/>
        <w:rPr>
          <w:sz w:val="24"/>
        </w:rPr>
      </w:pPr>
      <w:proofErr w:type="gramStart"/>
      <w:r>
        <w:rPr>
          <w:sz w:val="24"/>
        </w:rPr>
        <w:t>Оператор осущест</w:t>
      </w:r>
      <w:r>
        <w:rPr>
          <w:sz w:val="24"/>
        </w:rPr>
        <w:t>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доступ),</w:t>
      </w:r>
      <w:r>
        <w:rPr>
          <w:spacing w:val="-3"/>
          <w:sz w:val="24"/>
        </w:rPr>
        <w:t xml:space="preserve"> </w:t>
      </w:r>
      <w:r>
        <w:rPr>
          <w:sz w:val="24"/>
        </w:rPr>
        <w:t>обезличивание,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блокирование,</w:t>
      </w:r>
      <w:r>
        <w:rPr>
          <w:spacing w:val="-3"/>
          <w:sz w:val="24"/>
        </w:rPr>
        <w:t xml:space="preserve"> </w:t>
      </w:r>
      <w:r>
        <w:rPr>
          <w:sz w:val="24"/>
        </w:rPr>
        <w:t>удаление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уничтожение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персональных </w:t>
      </w:r>
      <w:r>
        <w:rPr>
          <w:spacing w:val="-2"/>
          <w:sz w:val="24"/>
        </w:rPr>
        <w:t>данных.</w:t>
      </w:r>
      <w:proofErr w:type="gramEnd"/>
    </w:p>
    <w:p w:rsidR="00EF4523" w:rsidRDefault="003F5254">
      <w:pPr>
        <w:pStyle w:val="a4"/>
        <w:numPr>
          <w:ilvl w:val="1"/>
          <w:numId w:val="2"/>
        </w:numPr>
        <w:tabs>
          <w:tab w:val="left" w:pos="1299"/>
        </w:tabs>
        <w:spacing w:before="164" w:line="300" w:lineRule="auto"/>
        <w:ind w:firstLine="709"/>
        <w:jc w:val="both"/>
        <w:rPr>
          <w:sz w:val="24"/>
        </w:rPr>
      </w:pPr>
      <w:r>
        <w:rPr>
          <w:sz w:val="24"/>
        </w:rPr>
        <w:t>Оператор ос</w:t>
      </w:r>
      <w:r>
        <w:rPr>
          <w:sz w:val="24"/>
        </w:rPr>
        <w:t xml:space="preserve">уществляет автоматизированную обработку персональных данных с </w:t>
      </w:r>
      <w:r>
        <w:rPr>
          <w:spacing w:val="23"/>
          <w:sz w:val="24"/>
        </w:rPr>
        <w:t xml:space="preserve">получением </w:t>
      </w:r>
      <w:r>
        <w:rPr>
          <w:spacing w:val="13"/>
          <w:sz w:val="24"/>
        </w:rPr>
        <w:t>и/</w:t>
      </w:r>
      <w:r>
        <w:rPr>
          <w:spacing w:val="-15"/>
          <w:sz w:val="24"/>
        </w:rPr>
        <w:t xml:space="preserve"> </w:t>
      </w:r>
      <w:r>
        <w:rPr>
          <w:spacing w:val="17"/>
          <w:sz w:val="24"/>
        </w:rPr>
        <w:t xml:space="preserve">или </w:t>
      </w:r>
      <w:r>
        <w:rPr>
          <w:spacing w:val="21"/>
          <w:sz w:val="24"/>
        </w:rPr>
        <w:t xml:space="preserve">передачей </w:t>
      </w:r>
      <w:r>
        <w:rPr>
          <w:spacing w:val="23"/>
          <w:sz w:val="24"/>
        </w:rPr>
        <w:t xml:space="preserve">полученной информации </w:t>
      </w:r>
      <w:r>
        <w:rPr>
          <w:spacing w:val="13"/>
          <w:sz w:val="24"/>
        </w:rPr>
        <w:t xml:space="preserve">по </w:t>
      </w:r>
      <w:r>
        <w:rPr>
          <w:spacing w:val="23"/>
          <w:sz w:val="24"/>
        </w:rPr>
        <w:t>информационн</w:t>
      </w:r>
      <w:proofErr w:type="gramStart"/>
      <w:r>
        <w:rPr>
          <w:spacing w:val="23"/>
          <w:sz w:val="24"/>
        </w:rPr>
        <w:t>о-</w:t>
      </w:r>
      <w:proofErr w:type="gramEnd"/>
      <w:r>
        <w:rPr>
          <w:spacing w:val="23"/>
          <w:sz w:val="24"/>
        </w:rPr>
        <w:t xml:space="preserve"> </w:t>
      </w:r>
      <w:r>
        <w:rPr>
          <w:sz w:val="24"/>
        </w:rPr>
        <w:t>телекоммуникационным сетям или без таковой.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1070"/>
        </w:tabs>
        <w:spacing w:before="162"/>
        <w:ind w:left="1070" w:hanging="360"/>
        <w:jc w:val="both"/>
      </w:pPr>
      <w:r>
        <w:t>Трансграничная</w:t>
      </w:r>
      <w:r>
        <w:rPr>
          <w:spacing w:val="-10"/>
        </w:rPr>
        <w:t xml:space="preserve"> </w:t>
      </w:r>
      <w:r>
        <w:t>передача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0"/>
        </w:rPr>
        <w:t xml:space="preserve"> </w:t>
      </w:r>
      <w:r>
        <w:rPr>
          <w:spacing w:val="-2"/>
        </w:rPr>
        <w:t>данных</w:t>
      </w:r>
    </w:p>
    <w:p w:rsidR="00EF4523" w:rsidRDefault="003F5254">
      <w:pPr>
        <w:pStyle w:val="a3"/>
        <w:spacing w:line="300" w:lineRule="auto"/>
      </w:pPr>
      <w:r>
        <w:t>Трансграничная передача персональных д</w:t>
      </w:r>
      <w:r>
        <w:t>анных на территории иностранных государств оператором не осуществляется.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1070"/>
        </w:tabs>
        <w:spacing w:before="162"/>
        <w:ind w:left="1070" w:hanging="360"/>
        <w:jc w:val="both"/>
      </w:pPr>
      <w:r>
        <w:t>Конфиденциальность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rPr>
          <w:spacing w:val="-2"/>
        </w:rPr>
        <w:t>данных</w:t>
      </w:r>
    </w:p>
    <w:p w:rsidR="00EF4523" w:rsidRDefault="003F5254">
      <w:pPr>
        <w:pStyle w:val="a3"/>
        <w:spacing w:line="300" w:lineRule="auto"/>
      </w:pPr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EF4523" w:rsidRDefault="003F5254">
      <w:pPr>
        <w:pStyle w:val="1"/>
        <w:numPr>
          <w:ilvl w:val="0"/>
          <w:numId w:val="2"/>
        </w:numPr>
        <w:tabs>
          <w:tab w:val="left" w:pos="1070"/>
        </w:tabs>
        <w:ind w:left="1070" w:hanging="360"/>
        <w:jc w:val="both"/>
      </w:pPr>
      <w:r>
        <w:t>Заключительные</w:t>
      </w:r>
      <w:r>
        <w:rPr>
          <w:spacing w:val="-15"/>
        </w:rPr>
        <w:t xml:space="preserve"> </w:t>
      </w:r>
      <w:r>
        <w:rPr>
          <w:spacing w:val="-2"/>
        </w:rPr>
        <w:t>положения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309"/>
        </w:tabs>
        <w:spacing w:line="300" w:lineRule="auto"/>
        <w:ind w:firstLine="709"/>
        <w:jc w:val="both"/>
        <w:rPr>
          <w:rFonts w:ascii="Calibri" w:hAnsi="Calibri"/>
          <w:sz w:val="24"/>
        </w:rPr>
      </w:pPr>
      <w:r>
        <w:rPr>
          <w:sz w:val="24"/>
        </w:rP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085D9D" w:rsidRPr="00085D9D">
        <w:rPr>
          <w:sz w:val="24"/>
        </w:rPr>
        <w:t>3131303@</w:t>
      </w:r>
      <w:r w:rsidR="00085D9D">
        <w:rPr>
          <w:sz w:val="24"/>
          <w:lang w:val="en-US"/>
        </w:rPr>
        <w:t>inbox</w:t>
      </w:r>
      <w:r w:rsidR="00085D9D" w:rsidRPr="00085D9D">
        <w:rPr>
          <w:sz w:val="24"/>
        </w:rPr>
        <w:t>.</w:t>
      </w:r>
      <w:proofErr w:type="spellStart"/>
      <w:r w:rsidR="00085D9D">
        <w:rPr>
          <w:sz w:val="24"/>
          <w:lang w:val="en-US"/>
        </w:rPr>
        <w:t>ru</w:t>
      </w:r>
      <w:proofErr w:type="spellEnd"/>
    </w:p>
    <w:p w:rsidR="00EF4523" w:rsidRDefault="003F5254">
      <w:pPr>
        <w:pStyle w:val="a4"/>
        <w:numPr>
          <w:ilvl w:val="1"/>
          <w:numId w:val="2"/>
        </w:numPr>
        <w:tabs>
          <w:tab w:val="left" w:pos="1342"/>
        </w:tabs>
        <w:spacing w:before="193" w:line="300" w:lineRule="auto"/>
        <w:ind w:firstLine="709"/>
        <w:jc w:val="both"/>
        <w:rPr>
          <w:sz w:val="24"/>
        </w:rPr>
      </w:pPr>
      <w:r>
        <w:rPr>
          <w:sz w:val="24"/>
        </w:rPr>
        <w:t>В дан</w:t>
      </w:r>
      <w:r>
        <w:rPr>
          <w:sz w:val="24"/>
        </w:rPr>
        <w:t>ном документе будут отражены любые изменения политики обработки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Оператором.</w:t>
      </w:r>
      <w:r>
        <w:rPr>
          <w:spacing w:val="-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бессрочно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версией.</w:t>
      </w:r>
    </w:p>
    <w:p w:rsidR="00EF4523" w:rsidRDefault="003F5254">
      <w:pPr>
        <w:pStyle w:val="a4"/>
        <w:numPr>
          <w:ilvl w:val="1"/>
          <w:numId w:val="2"/>
        </w:numPr>
        <w:tabs>
          <w:tab w:val="left" w:pos="1255"/>
        </w:tabs>
        <w:spacing w:before="162" w:line="297" w:lineRule="auto"/>
        <w:ind w:right="140" w:firstLine="709"/>
        <w:jc w:val="both"/>
        <w:rPr>
          <w:b/>
          <w:sz w:val="24"/>
        </w:rPr>
      </w:pPr>
      <w:r>
        <w:rPr>
          <w:sz w:val="24"/>
        </w:rPr>
        <w:t>Актуальная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версия</w:t>
      </w:r>
      <w:r>
        <w:rPr>
          <w:spacing w:val="-2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доступе</w:t>
      </w:r>
      <w:r>
        <w:rPr>
          <w:spacing w:val="-2"/>
          <w:sz w:val="24"/>
        </w:rPr>
        <w:t xml:space="preserve"> </w:t>
      </w:r>
      <w:r>
        <w:rPr>
          <w:sz w:val="24"/>
        </w:rPr>
        <w:t>расположена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по адресу </w:t>
      </w:r>
      <w:r>
        <w:rPr>
          <w:rFonts w:ascii="Calibri" w:hAnsi="Calibri"/>
          <w:b/>
          <w:sz w:val="24"/>
        </w:rPr>
        <w:t>https://</w:t>
      </w:r>
      <w:bookmarkStart w:id="0" w:name="_GoBack"/>
      <w:bookmarkEnd w:id="0"/>
      <w:r>
        <w:rPr>
          <w:rFonts w:ascii="Calibri" w:hAnsi="Calibri"/>
          <w:b/>
          <w:sz w:val="24"/>
        </w:rPr>
        <w:fldChar w:fldCharType="begin"/>
      </w:r>
      <w:r>
        <w:rPr>
          <w:rFonts w:ascii="Calibri" w:hAnsi="Calibri"/>
          <w:b/>
          <w:sz w:val="24"/>
        </w:rPr>
        <w:instrText xml:space="preserve"> HYPERLINK "http://www.</w:instrText>
      </w:r>
      <w:r w:rsidRPr="003F5254">
        <w:rPr>
          <w:rFonts w:ascii="Calibri" w:hAnsi="Calibri"/>
          <w:b/>
          <w:sz w:val="24"/>
        </w:rPr>
        <w:instrText>3131303</w:instrText>
      </w:r>
      <w:r>
        <w:rPr>
          <w:rFonts w:ascii="Calibri" w:hAnsi="Calibri"/>
          <w:b/>
          <w:sz w:val="24"/>
        </w:rPr>
        <w:instrText>.ru</w:instrText>
      </w:r>
      <w:r>
        <w:rPr>
          <w:b/>
          <w:sz w:val="24"/>
        </w:rPr>
        <w:instrText>.</w:instrText>
      </w:r>
      <w:r>
        <w:rPr>
          <w:rFonts w:ascii="Calibri" w:hAnsi="Calibri"/>
          <w:b/>
          <w:sz w:val="24"/>
        </w:rPr>
        <w:instrText xml:space="preserve">" </w:instrText>
      </w:r>
      <w:r>
        <w:rPr>
          <w:rFonts w:ascii="Calibri" w:hAnsi="Calibri"/>
          <w:b/>
          <w:sz w:val="24"/>
        </w:rPr>
        <w:fldChar w:fldCharType="separate"/>
      </w:r>
      <w:r w:rsidRPr="008646BA">
        <w:rPr>
          <w:rStyle w:val="a5"/>
          <w:rFonts w:ascii="Calibri" w:hAnsi="Calibri"/>
          <w:b/>
          <w:sz w:val="24"/>
        </w:rPr>
        <w:t>www.</w:t>
      </w:r>
      <w:r w:rsidRPr="003F5254">
        <w:rPr>
          <w:rStyle w:val="a5"/>
          <w:rFonts w:ascii="Calibri" w:hAnsi="Calibri"/>
          <w:b/>
          <w:sz w:val="24"/>
        </w:rPr>
        <w:t>3131303</w:t>
      </w:r>
      <w:r w:rsidRPr="008646BA">
        <w:rPr>
          <w:rStyle w:val="a5"/>
          <w:rFonts w:ascii="Calibri" w:hAnsi="Calibri"/>
          <w:b/>
          <w:sz w:val="24"/>
        </w:rPr>
        <w:t>.ru</w:t>
      </w:r>
      <w:r w:rsidRPr="008646BA">
        <w:rPr>
          <w:rStyle w:val="a5"/>
          <w:b/>
          <w:sz w:val="24"/>
        </w:rPr>
        <w:t>.</w:t>
      </w:r>
      <w:r>
        <w:rPr>
          <w:rFonts w:ascii="Calibri" w:hAnsi="Calibri"/>
          <w:b/>
          <w:sz w:val="24"/>
        </w:rPr>
        <w:fldChar w:fldCharType="end"/>
      </w:r>
    </w:p>
    <w:sectPr w:rsidR="00EF4523">
      <w:pgSz w:w="11900" w:h="16840"/>
      <w:pgMar w:top="10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F5188B"/>
    <w:multiLevelType w:val="multilevel"/>
    <w:tmpl w:val="2FD2E25C"/>
    <w:lvl w:ilvl="0">
      <w:start w:val="1"/>
      <w:numFmt w:val="decimal"/>
      <w:lvlText w:val="%1."/>
      <w:lvlJc w:val="left"/>
      <w:pPr>
        <w:ind w:left="95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140" w:hanging="2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14" w:hanging="2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88" w:hanging="2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62" w:hanging="2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36" w:hanging="2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0" w:hanging="262"/>
      </w:pPr>
      <w:rPr>
        <w:rFonts w:hint="default"/>
        <w:lang w:val="ru-RU" w:eastAsia="en-US" w:bidi="ar-SA"/>
      </w:rPr>
    </w:lvl>
  </w:abstractNum>
  <w:abstractNum w:abstractNumId="1">
    <w:nsid w:val="547A1FEA"/>
    <w:multiLevelType w:val="hybridMultilevel"/>
    <w:tmpl w:val="FA5AD6EA"/>
    <w:lvl w:ilvl="0" w:tplc="533ED15A">
      <w:numFmt w:val="bullet"/>
      <w:lvlText w:val="-"/>
      <w:lvlJc w:val="left"/>
      <w:pPr>
        <w:ind w:left="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826106">
      <w:numFmt w:val="bullet"/>
      <w:lvlText w:val="•"/>
      <w:lvlJc w:val="left"/>
      <w:pPr>
        <w:ind w:left="1005" w:hanging="140"/>
      </w:pPr>
      <w:rPr>
        <w:rFonts w:hint="default"/>
        <w:lang w:val="ru-RU" w:eastAsia="en-US" w:bidi="ar-SA"/>
      </w:rPr>
    </w:lvl>
    <w:lvl w:ilvl="2" w:tplc="875A2920">
      <w:numFmt w:val="bullet"/>
      <w:lvlText w:val="•"/>
      <w:lvlJc w:val="left"/>
      <w:pPr>
        <w:ind w:left="2011" w:hanging="140"/>
      </w:pPr>
      <w:rPr>
        <w:rFonts w:hint="default"/>
        <w:lang w:val="ru-RU" w:eastAsia="en-US" w:bidi="ar-SA"/>
      </w:rPr>
    </w:lvl>
    <w:lvl w:ilvl="3" w:tplc="03CE6452">
      <w:numFmt w:val="bullet"/>
      <w:lvlText w:val="•"/>
      <w:lvlJc w:val="left"/>
      <w:pPr>
        <w:ind w:left="3017" w:hanging="140"/>
      </w:pPr>
      <w:rPr>
        <w:rFonts w:hint="default"/>
        <w:lang w:val="ru-RU" w:eastAsia="en-US" w:bidi="ar-SA"/>
      </w:rPr>
    </w:lvl>
    <w:lvl w:ilvl="4" w:tplc="38C2F3DA">
      <w:numFmt w:val="bullet"/>
      <w:lvlText w:val="•"/>
      <w:lvlJc w:val="left"/>
      <w:pPr>
        <w:ind w:left="4023" w:hanging="140"/>
      </w:pPr>
      <w:rPr>
        <w:rFonts w:hint="default"/>
        <w:lang w:val="ru-RU" w:eastAsia="en-US" w:bidi="ar-SA"/>
      </w:rPr>
    </w:lvl>
    <w:lvl w:ilvl="5" w:tplc="921263BE">
      <w:numFmt w:val="bullet"/>
      <w:lvlText w:val="•"/>
      <w:lvlJc w:val="left"/>
      <w:pPr>
        <w:ind w:left="5029" w:hanging="140"/>
      </w:pPr>
      <w:rPr>
        <w:rFonts w:hint="default"/>
        <w:lang w:val="ru-RU" w:eastAsia="en-US" w:bidi="ar-SA"/>
      </w:rPr>
    </w:lvl>
    <w:lvl w:ilvl="6" w:tplc="D1B6E7A6">
      <w:numFmt w:val="bullet"/>
      <w:lvlText w:val="•"/>
      <w:lvlJc w:val="left"/>
      <w:pPr>
        <w:ind w:left="6034" w:hanging="140"/>
      </w:pPr>
      <w:rPr>
        <w:rFonts w:hint="default"/>
        <w:lang w:val="ru-RU" w:eastAsia="en-US" w:bidi="ar-SA"/>
      </w:rPr>
    </w:lvl>
    <w:lvl w:ilvl="7" w:tplc="665AEBBC">
      <w:numFmt w:val="bullet"/>
      <w:lvlText w:val="•"/>
      <w:lvlJc w:val="left"/>
      <w:pPr>
        <w:ind w:left="7040" w:hanging="140"/>
      </w:pPr>
      <w:rPr>
        <w:rFonts w:hint="default"/>
        <w:lang w:val="ru-RU" w:eastAsia="en-US" w:bidi="ar-SA"/>
      </w:rPr>
    </w:lvl>
    <w:lvl w:ilvl="8" w:tplc="42D0B272">
      <w:numFmt w:val="bullet"/>
      <w:lvlText w:val="•"/>
      <w:lvlJc w:val="left"/>
      <w:pPr>
        <w:ind w:left="804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4523"/>
    <w:rsid w:val="00085D9D"/>
    <w:rsid w:val="003F5254"/>
    <w:rsid w:val="00C700CD"/>
    <w:rsid w:val="00EF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3"/>
      <w:ind w:left="95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0"/>
      <w:ind w:left="1" w:right="139" w:firstLine="70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0"/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700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63"/>
      <w:ind w:left="950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30"/>
      <w:ind w:left="1" w:right="139" w:firstLine="70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230"/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C700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131303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3131303.ru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3131303.ru.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3131303@inbo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3099</Words>
  <Characters>17667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Политика в отношении обработки ПД для сайта</vt:lpstr>
    </vt:vector>
  </TitlesOfParts>
  <Company/>
  <LinksUpToDate>false</LinksUpToDate>
  <CharactersWithSpaces>20725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Политика в отношении обработки ПД для сайта</dc:title>
  <dc:creator>Светлана</dc:creator>
  <cp:lastModifiedBy>Пользователь Windows</cp:lastModifiedBy>
  <cp:revision>3</cp:revision>
  <dcterms:created xsi:type="dcterms:W3CDTF">2025-10-20T11:57:00Z</dcterms:created>
  <dcterms:modified xsi:type="dcterms:W3CDTF">2025-10-20T11:57:00Z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Pages</vt:lpwstr>
  </property>
  <property fmtid="{D5CDD505-2E9C-101B-9397-08002B2CF9AE}" pid="4" name="LastSaved">
    <vt:filetime>2025-10-20T00:00:00Z</vt:filetime>
  </property>
  <property fmtid="{D5CDD505-2E9C-101B-9397-08002B2CF9AE}" pid="5" name="Producer">
    <vt:lpwstr>macOS Версия 13.2 (Выпуск 22D49) Quartz PDFContext</vt:lpwstr>
  </property>
</Properties>
</file>